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7EE56A43" w14:textId="3095D2B6" w:rsidR="00332D4F" w:rsidRPr="00CC1F3E" w:rsidRDefault="00332D4F" w:rsidP="00332D4F">
      <w:pPr>
        <w:ind w:left="90" w:firstLine="360"/>
        <w:jc w:val="both"/>
        <w:rPr>
          <w:rFonts w:ascii="GHEA Grapalat" w:hAnsi="GHEA Grapalat" w:cs="Sylfaen"/>
          <w:sz w:val="20"/>
          <w:lang w:val="hy-AM"/>
        </w:rPr>
      </w:pPr>
      <w:r w:rsidRPr="00D244CC">
        <w:rPr>
          <w:rFonts w:ascii="Sylfaen" w:hAnsi="Sylfaen"/>
          <w:sz w:val="20"/>
          <w:lang w:val="af-ZA"/>
        </w:rPr>
        <w:t>&lt;</w:t>
      </w:r>
      <w:r>
        <w:rPr>
          <w:rFonts w:ascii="Sylfaen" w:hAnsi="Sylfaen"/>
          <w:sz w:val="20"/>
          <w:lang w:val="af-ZA"/>
        </w:rPr>
        <w:t>Երքաղլույս&gt; ՓԲԸ-ն</w:t>
      </w:r>
      <w:r w:rsidRPr="00B33AC3">
        <w:rPr>
          <w:rFonts w:ascii="Sylfaen" w:hAnsi="Sylfaen"/>
          <w:sz w:val="20"/>
          <w:lang w:val="af-ZA"/>
        </w:rPr>
        <w:t xml:space="preserve"> ստորև ներկայացնում է իր կարիքների համար </w:t>
      </w:r>
      <w:r w:rsidR="00C96A15">
        <w:rPr>
          <w:rFonts w:ascii="Sylfaen" w:hAnsi="Sylfaen"/>
          <w:sz w:val="20"/>
          <w:lang w:val="hy-AM"/>
        </w:rPr>
        <w:t>լուսատեխնիկական ապրանքների</w:t>
      </w:r>
      <w:r w:rsidR="00CC1F3E" w:rsidRPr="00CC1F3E">
        <w:rPr>
          <w:rFonts w:ascii="Sylfaen" w:hAnsi="Sylfaen"/>
          <w:sz w:val="20"/>
          <w:lang w:val="hy-AM"/>
        </w:rPr>
        <w:t xml:space="preserve"> </w:t>
      </w:r>
      <w:r w:rsidRPr="00B33AC3">
        <w:rPr>
          <w:rFonts w:ascii="Sylfaen" w:hAnsi="Sylfaen"/>
          <w:sz w:val="20"/>
          <w:lang w:val="af-ZA"/>
        </w:rPr>
        <w:t xml:space="preserve">ձեռքբերման նպատակով կազմակերպված </w:t>
      </w:r>
      <w:r>
        <w:rPr>
          <w:rFonts w:ascii="Sylfaen" w:hAnsi="Sylfaen"/>
          <w:sz w:val="20"/>
          <w:lang w:val="af-ZA"/>
        </w:rPr>
        <w:t>ԵՔԼ-</w:t>
      </w:r>
      <w:r w:rsidR="005F39D5">
        <w:rPr>
          <w:rFonts w:ascii="Sylfaen" w:hAnsi="Sylfaen"/>
          <w:sz w:val="20"/>
          <w:lang w:val="af-ZA"/>
        </w:rPr>
        <w:t>ԳՀԱՊՁԲ-</w:t>
      </w:r>
      <w:r w:rsidR="00E158AB">
        <w:rPr>
          <w:rFonts w:ascii="Sylfaen" w:hAnsi="Sylfaen"/>
          <w:sz w:val="20"/>
          <w:lang w:val="af-ZA"/>
        </w:rPr>
        <w:t>26/</w:t>
      </w:r>
      <w:r w:rsidR="004902D6">
        <w:rPr>
          <w:rFonts w:ascii="Sylfaen" w:hAnsi="Sylfaen"/>
          <w:sz w:val="20"/>
          <w:lang w:val="hy-AM"/>
        </w:rPr>
        <w:t>11</w:t>
      </w:r>
      <w:r>
        <w:rPr>
          <w:rFonts w:ascii="Sylfaen" w:hAnsi="Sylfaen"/>
          <w:sz w:val="20"/>
          <w:lang w:val="af-ZA"/>
        </w:rPr>
        <w:t xml:space="preserve"> </w:t>
      </w:r>
      <w:r w:rsidRPr="00B33AC3">
        <w:rPr>
          <w:rFonts w:ascii="Sylfaen" w:hAnsi="Sylfaen"/>
          <w:sz w:val="20"/>
          <w:lang w:val="af-ZA"/>
        </w:rPr>
        <w:t>ծածկագրով գ</w:t>
      </w:r>
      <w:r>
        <w:rPr>
          <w:rFonts w:ascii="Sylfaen" w:hAnsi="Sylfaen"/>
          <w:sz w:val="20"/>
          <w:lang w:val="af-ZA"/>
        </w:rPr>
        <w:t>նման ընթացակարգի արդյունքում 202</w:t>
      </w:r>
      <w:r w:rsidR="00660459">
        <w:rPr>
          <w:rFonts w:ascii="Sylfaen" w:hAnsi="Sylfaen"/>
          <w:sz w:val="20"/>
          <w:lang w:val="hy-AM"/>
        </w:rPr>
        <w:t>6</w:t>
      </w:r>
      <w:r w:rsidRPr="00B33AC3">
        <w:rPr>
          <w:rFonts w:ascii="Sylfaen" w:hAnsi="Sylfaen"/>
          <w:sz w:val="20"/>
          <w:lang w:val="af-ZA"/>
        </w:rPr>
        <w:t xml:space="preserve"> </w:t>
      </w:r>
      <w:r w:rsidRPr="00BA70CB">
        <w:rPr>
          <w:rFonts w:ascii="Sylfaen" w:hAnsi="Sylfaen"/>
          <w:sz w:val="20"/>
          <w:lang w:val="af-ZA"/>
        </w:rPr>
        <w:t>թվականի</w:t>
      </w:r>
      <w:r w:rsidR="00CC1F3E">
        <w:rPr>
          <w:rFonts w:ascii="Sylfaen" w:hAnsi="Sylfaen"/>
          <w:sz w:val="20"/>
          <w:lang w:val="hy-AM"/>
        </w:rPr>
        <w:t xml:space="preserve"> </w:t>
      </w:r>
      <w:r w:rsidR="00E158AB">
        <w:rPr>
          <w:rFonts w:ascii="Sylfaen" w:hAnsi="Sylfaen"/>
          <w:sz w:val="20"/>
          <w:lang w:val="hy-AM"/>
        </w:rPr>
        <w:t xml:space="preserve">հունիսի </w:t>
      </w:r>
      <w:r w:rsidR="000B69C1" w:rsidRPr="000B69C1">
        <w:rPr>
          <w:rFonts w:ascii="Sylfaen" w:hAnsi="Sylfaen"/>
          <w:sz w:val="20"/>
          <w:lang w:val="hy-AM"/>
        </w:rPr>
        <w:t>03</w:t>
      </w:r>
      <w:r w:rsidR="00881E99" w:rsidRPr="000B69C1">
        <w:rPr>
          <w:rFonts w:ascii="Sylfaen" w:hAnsi="Sylfaen"/>
          <w:sz w:val="20"/>
          <w:lang w:val="af-ZA"/>
        </w:rPr>
        <w:t>-ին</w:t>
      </w:r>
      <w:r w:rsidR="00881E99" w:rsidRPr="00275F2F">
        <w:rPr>
          <w:rFonts w:ascii="Sylfaen" w:hAnsi="Sylfaen"/>
          <w:sz w:val="20"/>
          <w:lang w:val="af-ZA"/>
        </w:rPr>
        <w:t xml:space="preserve"> </w:t>
      </w:r>
      <w:r w:rsidRPr="00275F2F">
        <w:rPr>
          <w:rFonts w:ascii="Sylfaen" w:hAnsi="Sylfaen"/>
          <w:sz w:val="20"/>
          <w:lang w:val="af-ZA"/>
        </w:rPr>
        <w:t>կնքված</w:t>
      </w:r>
      <w:r w:rsidR="00B92692" w:rsidRPr="004B21D5">
        <w:rPr>
          <w:rFonts w:ascii="Sylfaen" w:hAnsi="Sylfaen"/>
          <w:sz w:val="20"/>
          <w:lang w:val="af-ZA"/>
        </w:rPr>
        <w:t xml:space="preserve"> N</w:t>
      </w:r>
      <w:r w:rsidR="00004963" w:rsidRPr="004B21D5">
        <w:rPr>
          <w:rFonts w:ascii="Sylfaen" w:hAnsi="Sylfaen"/>
          <w:sz w:val="20"/>
          <w:lang w:val="hy-AM"/>
        </w:rPr>
        <w:t>օ․</w:t>
      </w:r>
      <w:r w:rsidRPr="004B21D5">
        <w:rPr>
          <w:rFonts w:ascii="Sylfaen" w:hAnsi="Sylfaen"/>
          <w:sz w:val="20"/>
          <w:lang w:val="af-ZA"/>
        </w:rPr>
        <w:t>ԵՔԼ-</w:t>
      </w:r>
      <w:r w:rsidR="005F39D5" w:rsidRPr="004B21D5">
        <w:rPr>
          <w:rFonts w:ascii="Sylfaen" w:hAnsi="Sylfaen"/>
          <w:sz w:val="20"/>
          <w:lang w:val="af-ZA"/>
        </w:rPr>
        <w:t>ԳՀԱՊՁԲ</w:t>
      </w:r>
      <w:r w:rsidR="006D3735" w:rsidRPr="004B21D5">
        <w:rPr>
          <w:rFonts w:ascii="Sylfaen" w:hAnsi="Sylfaen"/>
          <w:sz w:val="20"/>
          <w:lang w:val="af-ZA"/>
        </w:rPr>
        <w:t>-</w:t>
      </w:r>
      <w:r w:rsidR="00C96A15">
        <w:rPr>
          <w:rFonts w:ascii="Sylfaen" w:hAnsi="Sylfaen"/>
          <w:sz w:val="20"/>
          <w:lang w:val="af-ZA"/>
        </w:rPr>
        <w:t>26/</w:t>
      </w:r>
      <w:r w:rsidR="004902D6">
        <w:rPr>
          <w:rFonts w:ascii="Sylfaen" w:hAnsi="Sylfaen"/>
          <w:sz w:val="20"/>
          <w:lang w:val="hy-AM"/>
        </w:rPr>
        <w:t>11</w:t>
      </w:r>
      <w:r w:rsidRPr="004B21D5">
        <w:rPr>
          <w:rFonts w:ascii="Sylfaen" w:hAnsi="Sylfaen"/>
          <w:sz w:val="20"/>
          <w:lang w:val="af-ZA"/>
        </w:rPr>
        <w:t xml:space="preserve"> պայմանագրի մասին տեղեկատվությունը</w:t>
      </w:r>
      <w:r w:rsidRPr="004B21D5">
        <w:rPr>
          <w:rFonts w:ascii="GHEA Grapalat" w:hAnsi="GHEA Grapalat" w:cs="Sylfaen"/>
          <w:sz w:val="20"/>
          <w:lang w:val="af-ZA"/>
        </w:rPr>
        <w:t>`</w:t>
      </w:r>
      <w:r w:rsidR="00C809B8">
        <w:rPr>
          <w:rFonts w:ascii="GHEA Grapalat" w:hAnsi="GHEA Grapalat" w:cs="Sylfaen"/>
          <w:sz w:val="20"/>
          <w:lang w:val="af-ZA"/>
        </w:rPr>
        <w:t xml:space="preserve"> </w:t>
      </w:r>
      <w:r w:rsidR="006F471B">
        <w:rPr>
          <w:rFonts w:ascii="GHEA Grapalat" w:hAnsi="GHEA Grapalat" w:cs="Sylfaen"/>
          <w:sz w:val="20"/>
          <w:lang w:val="af-ZA"/>
        </w:rPr>
        <w:t xml:space="preserve"> </w:t>
      </w:r>
      <w:r w:rsidR="00CC1F3E">
        <w:rPr>
          <w:rFonts w:ascii="GHEA Grapalat" w:hAnsi="GHEA Grapalat" w:cs="Sylfaen"/>
          <w:sz w:val="20"/>
          <w:lang w:val="hy-AM"/>
        </w:rPr>
        <w:t xml:space="preserve"> </w:t>
      </w:r>
    </w:p>
    <w:tbl>
      <w:tblPr>
        <w:tblW w:w="1109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336"/>
        <w:gridCol w:w="708"/>
        <w:gridCol w:w="90"/>
        <w:gridCol w:w="512"/>
        <w:gridCol w:w="339"/>
        <w:gridCol w:w="992"/>
        <w:gridCol w:w="1134"/>
        <w:gridCol w:w="850"/>
        <w:gridCol w:w="426"/>
        <w:gridCol w:w="288"/>
        <w:gridCol w:w="1129"/>
        <w:gridCol w:w="635"/>
        <w:gridCol w:w="38"/>
        <w:gridCol w:w="608"/>
        <w:gridCol w:w="28"/>
        <w:gridCol w:w="534"/>
        <w:gridCol w:w="1860"/>
      </w:tblGrid>
      <w:tr w:rsidR="0022631D" w:rsidRPr="0022631D" w14:paraId="3BCB0F4A" w14:textId="77777777" w:rsidTr="004902D6">
        <w:trPr>
          <w:trHeight w:val="146"/>
          <w:jc w:val="center"/>
        </w:trPr>
        <w:tc>
          <w:tcPr>
            <w:tcW w:w="585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507" w:type="dxa"/>
            <w:gridSpan w:val="17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14:paraId="796D388F" w14:textId="77777777" w:rsidTr="004902D6">
        <w:trPr>
          <w:trHeight w:val="690"/>
          <w:jc w:val="center"/>
        </w:trPr>
        <w:tc>
          <w:tcPr>
            <w:tcW w:w="585" w:type="dxa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93" w:type="dxa"/>
            <w:gridSpan w:val="4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14:paraId="02BE1D52" w14:textId="77777777" w:rsidTr="004902D6">
        <w:trPr>
          <w:trHeight w:val="175"/>
          <w:jc w:val="center"/>
        </w:trPr>
        <w:tc>
          <w:tcPr>
            <w:tcW w:w="585" w:type="dxa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693" w:type="dxa"/>
            <w:gridSpan w:val="4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843" w:type="dxa"/>
            <w:gridSpan w:val="5"/>
            <w:vMerge w:val="restart"/>
            <w:shd w:val="clear" w:color="auto" w:fill="auto"/>
          </w:tcPr>
          <w:p w14:paraId="12AD9841" w14:textId="77777777" w:rsidR="0022631D" w:rsidRPr="002F2DF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1860" w:type="dxa"/>
            <w:vMerge w:val="restart"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4902D6">
        <w:trPr>
          <w:trHeight w:val="856"/>
          <w:jc w:val="center"/>
        </w:trPr>
        <w:tc>
          <w:tcPr>
            <w:tcW w:w="58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4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843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14:paraId="3303231A" w14:textId="77777777" w:rsidR="0022631D" w:rsidRPr="002F2DF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1860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D0FE9" w:rsidRPr="00CD0FE9" w14:paraId="6CB0AC86" w14:textId="77777777" w:rsidTr="004902D6">
        <w:trPr>
          <w:trHeight w:val="177"/>
          <w:jc w:val="center"/>
        </w:trPr>
        <w:tc>
          <w:tcPr>
            <w:tcW w:w="585" w:type="dxa"/>
            <w:shd w:val="clear" w:color="auto" w:fill="auto"/>
          </w:tcPr>
          <w:p w14:paraId="089CB007" w14:textId="77777777" w:rsidR="00CD0FE9" w:rsidRPr="00B73C9A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2C3943FE" w14:textId="77777777" w:rsidR="00CD0FE9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2BF22444" w14:textId="77777777" w:rsidR="00CD0FE9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03661900" w14:textId="77777777" w:rsidR="00CD0FE9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7ED9D5BC" w14:textId="77777777" w:rsidR="00CD0FE9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05E98B1B" w14:textId="77777777" w:rsidR="00CD0FE9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6B8A3D62" w14:textId="77777777" w:rsidR="00CD0FE9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3161C9BF" w14:textId="77777777" w:rsidR="00CD0FE9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0F8562A8" w14:textId="77777777" w:rsidR="00CD0FE9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0B267856" w14:textId="77777777" w:rsidR="00CD0FE9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5DE342A6" w14:textId="77777777" w:rsidR="00CD0FE9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7280B81D" w14:textId="77777777" w:rsidR="00CD0FE9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4F241A42" w14:textId="77777777" w:rsidR="00CD0FE9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37103B35" w14:textId="77777777" w:rsidR="00CD0FE9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04BC22F2" w14:textId="77777777" w:rsidR="00CD0FE9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4095445A" w14:textId="77777777" w:rsidR="00CD0FE9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396C1181" w14:textId="77777777" w:rsidR="00CD0FE9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01E84F6B" w14:textId="77777777" w:rsidR="00CD0FE9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483B6F46" w14:textId="77777777" w:rsidR="00CD0FE9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2B289B23" w14:textId="77777777" w:rsidR="00CD0FE9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62F33415" w14:textId="36753063" w:rsidR="00CD0FE9" w:rsidRPr="00B73C9A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B73C9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66AC9300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sz w:val="20"/>
                <w:szCs w:val="20"/>
                <w:lang w:val="hy-AM" w:eastAsia="ru-RU"/>
              </w:rPr>
            </w:pPr>
            <w:r w:rsidRPr="00CD0FE9">
              <w:rPr>
                <w:rFonts w:ascii="Sylfaen" w:eastAsia="Times New Roman" w:hAnsi="Sylfaen"/>
                <w:sz w:val="20"/>
                <w:szCs w:val="20"/>
                <w:lang w:val="hy-AM" w:eastAsia="ru-RU"/>
              </w:rPr>
              <w:t>Լուսատու ԼԵԴ (ոչ պակաս 9000 լյումեն), կախովի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05904C29" w:rsidR="00CD0FE9" w:rsidRPr="00285D44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4FAE3F" w14:textId="20067835" w:rsidR="00CD0FE9" w:rsidRPr="00285D44" w:rsidRDefault="00CD0FE9" w:rsidP="00CD0FE9">
            <w:pPr>
              <w:spacing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18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4EC75E" w14:textId="77777777" w:rsid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14:paraId="6021AF6A" w14:textId="0CF14C3D" w:rsidR="00CD0FE9" w:rsidRPr="00285D44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18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55F0AB87" w:rsidR="00CD0FE9" w:rsidRPr="00285D44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4902D6">
              <w:rPr>
                <w:rFonts w:ascii="Sylfaen" w:hAnsi="Sylfaen" w:cs="Arial"/>
                <w:sz w:val="20"/>
                <w:szCs w:val="20"/>
                <w:lang w:val="hy-AM"/>
              </w:rPr>
              <w:t>9900000</w:t>
            </w:r>
          </w:p>
        </w:tc>
        <w:tc>
          <w:tcPr>
            <w:tcW w:w="1417" w:type="dxa"/>
            <w:gridSpan w:val="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01932" w14:textId="2F922F0F" w:rsidR="00CD0FE9" w:rsidRPr="00285D44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4902D6">
              <w:rPr>
                <w:rFonts w:ascii="Sylfaen" w:hAnsi="Sylfaen" w:cs="Arial"/>
                <w:sz w:val="20"/>
                <w:szCs w:val="20"/>
                <w:lang w:val="hy-AM"/>
              </w:rPr>
              <w:t>9900000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70D1B" w14:textId="77777777" w:rsid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Պահանջվող լուսային ելք՝ ոչ պակաս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 9000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 xml:space="preserve"> լյումեն</w:t>
            </w:r>
          </w:p>
          <w:p w14:paraId="7CAD4F88" w14:textId="77777777" w:rsid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Պահանջվող լույսի ուժգնության բաշխման կոր</w:t>
            </w:r>
          </w:p>
          <w:p w14:paraId="48870FCE" w14:textId="77777777" w:rsid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447E5">
              <w:rPr>
                <w:rFonts w:ascii="GHEA Grapalat" w:hAnsi="GHEA Grapalat"/>
                <w:noProof/>
              </w:rPr>
              <w:drawing>
                <wp:inline distT="0" distB="0" distL="0" distR="0" wp14:anchorId="54FA2B46" wp14:editId="4FF6C241">
                  <wp:extent cx="809625" cy="798714"/>
                  <wp:effectExtent l="0" t="0" r="0" b="190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3439" cy="8222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00BD5C" w14:textId="77777777" w:rsid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Պահանջվող ապրանքային նշանը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SCHREDER ապրանքանիշի կամ համարժեք VIZULO, PHILIPS ապրանքանիշերի</w:t>
            </w:r>
          </w:p>
          <w:p w14:paraId="3379D3E4" w14:textId="562A7949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Լուսատուի կառուցվածք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՝ 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Արտաքին տեղադրման Լուսատու, շրջանաձև, կախովի</w:t>
            </w:r>
          </w:p>
          <w:p w14:paraId="63C2AB37" w14:textId="4E648B70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Լույսի աղբյուր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՝ 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LED (լույս արձակող դիոդ)</w:t>
            </w:r>
          </w:p>
          <w:p w14:paraId="3E2F5192" w14:textId="58F9A43C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Լեդերի քանակը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՝ 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32</w:t>
            </w:r>
          </w:p>
          <w:p w14:paraId="385919CB" w14:textId="4A92F37D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Լուսատվության արդյունավետություն, ոչ պակաս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՝ 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 xml:space="preserve">150 լյումեն/Վտ </w:t>
            </w:r>
          </w:p>
          <w:p w14:paraId="4D3F4CB9" w14:textId="7F248185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Իրան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՝ 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ալյումինե կամ դյուրալյումինե</w:t>
            </w:r>
          </w:p>
          <w:p w14:paraId="106F3618" w14:textId="5E999E44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Լուսատուի մոնտաժումը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՝ 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 xml:space="preserve">Լուսատուն մոնտաժվում է ճանապարհի երկայնքով/լայնքով անցնող ճոպանի 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 xml:space="preserve">վրա (Ø 5-12մմ) </w:t>
            </w:r>
          </w:p>
          <w:p w14:paraId="157AE4E1" w14:textId="0F244FEB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Լուսատուի արտաքին չափերը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՝ 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Ըստ Նկար 1-ի</w:t>
            </w:r>
          </w:p>
          <w:p w14:paraId="26AB3B05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Արտաքին ազդեցության պաշտպանվածության գործակիցը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ab/>
              <w:t>•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ab/>
              <w:t>IP 66</w:t>
            </w:r>
          </w:p>
          <w:p w14:paraId="1203F9E6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Մեխանիկական ազդեցության հանդեպ դիմադրողականության գործակից (IK), առնվազն՝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ab/>
              <w:t>•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ab/>
              <w:t>IK 10</w:t>
            </w:r>
          </w:p>
          <w:p w14:paraId="3D96A02E" w14:textId="1B0FF29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Լուսատուի լույսի փոխկապակցված գունային ջերմաստիճան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՝ 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3000 ± 100 Կելվին</w:t>
            </w:r>
          </w:p>
          <w:p w14:paraId="568BE452" w14:textId="3C741F2A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Լույսի գունային ջերմաստիճանի ճշգրտությունը (MacAdamէլիպս), ոչ ավել քան՝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5</w:t>
            </w:r>
          </w:p>
          <w:p w14:paraId="4FC2EEF0" w14:textId="1AFCDF7B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Լուսատուի լույսի գունափոխանցման գործակից (CRI), առնվազն՝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70</w:t>
            </w:r>
          </w:p>
          <w:p w14:paraId="04553C2A" w14:textId="6E1B9AEB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Լուսատուի ծառայության ժամկետը (L90 B10 Ta=25C-ում) ոչ պակաս, քան՝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(L90 B10) Ta=25C, 100 000 ժամ</w:t>
            </w:r>
          </w:p>
          <w:p w14:paraId="54F1DBF7" w14:textId="7EDC7A70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Լուսատուի շահագործման շրջակա միջավայրի ջերմաստիճանի տիրույթ՝ առնվազն՝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-40°C - +55°C</w:t>
            </w:r>
          </w:p>
          <w:p w14:paraId="5D908239" w14:textId="60BB2B5A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Լուսատուի մուտքային լարում, առնվազն՝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200 - 240 վոլտ</w:t>
            </w:r>
          </w:p>
          <w:p w14:paraId="0BE0A957" w14:textId="167A544B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Լուսատուի սնուցվող հոսանքի հաճախականություն՝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50/60 հերց</w:t>
            </w:r>
          </w:p>
          <w:p w14:paraId="44CD1FE9" w14:textId="24427B18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Լուսատուի հզորության գործակից, ոչ պակաս՝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0.9</w:t>
            </w:r>
          </w:p>
          <w:p w14:paraId="0C4DF50E" w14:textId="4DB12A14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Լուսատուի էլեկտրական մեկուսացման անվտանգության դաս՝ համաձայն EN-60598-ի՝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II (երկրորդ)</w:t>
            </w:r>
          </w:p>
          <w:p w14:paraId="25BED189" w14:textId="04BB5C26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Լուսատուի գերլարման դիմադրություն, ոչ պակաս քան՝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10 կՎ</w:t>
            </w:r>
          </w:p>
          <w:p w14:paraId="24793822" w14:textId="5910B13C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Կոռոզիայից պաշտպանություն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>՝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C5</w:t>
            </w:r>
          </w:p>
          <w:p w14:paraId="596B2F24" w14:textId="7F9B34D3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Քամու առավելագույն ծանրաբեռնվածությունը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՝ 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առնվազն 0</w:t>
            </w:r>
            <w:r w:rsidRPr="00CD0FE9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06մ2</w:t>
            </w:r>
          </w:p>
          <w:p w14:paraId="7FFC5A28" w14:textId="46B3D896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Արտաքին տեսքը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՝ 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Ըստ Նկար 2-ի</w:t>
            </w:r>
          </w:p>
          <w:p w14:paraId="0F1BA7D2" w14:textId="45D2F936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Լուսատուի երաշխիքային ժամկետ, ոչ պակաս՝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 5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 xml:space="preserve"> տարի</w:t>
            </w:r>
          </w:p>
          <w:p w14:paraId="3301DD5C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Չօգտագործված, 2026թ</w:t>
            </w:r>
            <w:r w:rsidRPr="00CD0FE9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 xml:space="preserve"> արտադրության:</w:t>
            </w:r>
          </w:p>
          <w:p w14:paraId="6995E37E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14:paraId="36454725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Այլ պահանջներ և պահանջվող փաստաթղթեր</w:t>
            </w:r>
          </w:p>
          <w:p w14:paraId="1AC71F46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ENEC վկայական կամ համարժեք վկայագիր, որը տրված է հավատարմագրված մարմնի կողմից, որը զբաղվում է համապատասխանության գնահատմամբ և հաստատում է համապատասխանությունը հետևյալ համապատասխան ստանդարտներին.</w:t>
            </w:r>
          </w:p>
          <w:p w14:paraId="6407892F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- EN 62031</w:t>
            </w:r>
          </w:p>
          <w:p w14:paraId="1026B83A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- EN 62471</w:t>
            </w:r>
          </w:p>
          <w:p w14:paraId="38764EFB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- EN 60598-1 + A11</w:t>
            </w:r>
          </w:p>
          <w:p w14:paraId="2DC0B8B8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- EN 60598-2-3 + A1</w:t>
            </w:r>
          </w:p>
          <w:p w14:paraId="557B33E6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ENEC PLUS վկայագիր կամ համարժեք վկայագիր, որը տրված է հավատարմագրված մարմնի կողմից, որը զբաղվում է համապատասխանության գնահատմամբ և հավաստում է համապատասխանությունը հետևյալ համապատասխան ստանդարտներին.</w:t>
            </w:r>
          </w:p>
          <w:p w14:paraId="7282DC36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- IEC 62717</w:t>
            </w:r>
          </w:p>
          <w:p w14:paraId="214705C5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- IEC 62722-1</w:t>
            </w:r>
          </w:p>
          <w:p w14:paraId="3CB51DAD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- IEC 62722-2-1</w:t>
            </w:r>
          </w:p>
          <w:p w14:paraId="0B4037CA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 xml:space="preserve">Փորձարկման հաշվետվություն, որը հաստատում է Լուսատուի IP (ներթափանցումից պաշտպանության գործակից) դասը՝ տրված 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համապատասխանության գնահատմամբ զբաղվող հավատարմագրված մարմնի կողմից (Լուսատուի յուրաքանչյուր տեսակի համար)</w:t>
            </w:r>
          </w:p>
          <w:p w14:paraId="39A8EDDD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Փորձարկման հաշվետվություն, որը հաստատում է Լուսատուի IK (մեխանիկական ազդեցության հանդեպ դիմադրողականության գործակից) դասը, որը տրվել է համապատասխանության գնահատմամբ զբաղվող հավատարմագրված մարմնի կողմից (Լուսատուի յուրաքանչյուր տեսակի համար)</w:t>
            </w:r>
          </w:p>
          <w:p w14:paraId="20BA1AF1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Ֆոտոկենսաբանական անվտանգության պահանջին համապատասխանության հաստատում՝ ֆոտոկենսաբանական անվտանգության փորձարկման զեկույցով, որը տրված է ISO 17025 համապատասխանության գնահատման հավատարմագրված հաստատության կողմից (փորձարկվել է IEC TR 62778-ի կամ համարժեքի համաձայն): Փորձարկման հաշվետվությունը պետք է պատրաստված լինի միայն մեկ՝ ամենաբարձր հզորություն ունեցող Լուսատուի համար: 1-ին ռիսկի խմբից ոչ բարձր:</w:t>
            </w:r>
          </w:p>
          <w:p w14:paraId="1EA8595C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Առաջարկվող Լուսատուի LM-79-19 ֆոտոմետրիկ փորձարկման հաշվետվություննե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րը և ֆայլերը էլեկտրոնային LTD կամ IES ձևաչափով (լուսաչափական հաշվարկներում օգտագործվող Լուսատուների բոլոր կոնֆիգուրացիաների համար) տրված ISO 17025 հավատարմագրված համապատասխանության գնահատման մարմնի կողմից՝ պատրաստված EN 13032-4-ի կամ համարժեքի համաձայն:</w:t>
            </w:r>
          </w:p>
          <w:p w14:paraId="3B78CEAD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Առաջարկվող Լուսատուի TM-21 փորձարկման հաշվետվություն (կամ համարժեք)՝ տրված ISO 17025 հավատարմագրված համապատասխանության գնահատման մարմնի կողմից (Լուսատուների բոլոր առաջարկված կոնֆիգուրացիաների համար)</w:t>
            </w:r>
          </w:p>
          <w:p w14:paraId="249D9BCA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Լուսատուի պահեստամասերը պետք է հասանելի լինեն գնման օրվանից ոչ պակաս, քան 10 տարի, ինչը պետք է հաստատվի արտադրողի կողմից տրված վկայականով:</w:t>
            </w:r>
          </w:p>
          <w:p w14:paraId="4D6E5F29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LED (լույս արձակող դիոդ) արտադրողի կողմից թողարկված LM-80 զեկույցը՝ կատարված 17000 ժամ տևողությամբ փորձարկման հիման վրա, վերաբերվող Լուսատուի մեջ օգտագործված LED-ի:</w:t>
            </w:r>
          </w:p>
          <w:p w14:paraId="1E458C60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 xml:space="preserve">Պետք է ներկայացվի Լուսատուի մեջ օգտագործված 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էլեկտրասնուցման հանգույցի արտադրողի կողմից տրված տեխնիկական բնութագիրը:</w:t>
            </w:r>
          </w:p>
          <w:p w14:paraId="6D27089A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Լուսատուների երաշխիքային սպասարկումը իրականացվելու է 5(հինգ) աշխատանքային օրվա ընթացքում, երաշխիքային սպասարկման և տեղափոխման հետ կապված բոլոր ծախսերը կատարվում է Վաճառողի հաշվին, երաշխիքային սպասարկման պահանջը Գնորդի կողմից Վաճառողին տրվում է գրավոր ձևով, հայտը Վաճառողի պայմանագրում նշված էլեկտրոնային  փոստի հասցեին ուղարկելու եղանակով:</w:t>
            </w:r>
          </w:p>
          <w:p w14:paraId="1013593A" w14:textId="0D81F1F6" w:rsidR="00CD0FE9" w:rsidRPr="00285D44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Վաճառողը մատակարարված ապրանքի հետ միասին ներկայացնում  է երաշխիքային կտրոնը</w:t>
            </w:r>
          </w:p>
        </w:tc>
        <w:tc>
          <w:tcPr>
            <w:tcW w:w="1860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A49CB3F" w14:textId="77777777" w:rsid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Պահանջվող լուսային ելք՝ ոչ պակաս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 9000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 xml:space="preserve"> լյումեն</w:t>
            </w:r>
          </w:p>
          <w:p w14:paraId="7C073C60" w14:textId="77777777" w:rsid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Պահանջվող լույսի ուժգնության բաշխման կոր</w:t>
            </w:r>
          </w:p>
          <w:p w14:paraId="3CA41EE5" w14:textId="77777777" w:rsid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447E5">
              <w:rPr>
                <w:rFonts w:ascii="GHEA Grapalat" w:hAnsi="GHEA Grapalat"/>
                <w:noProof/>
              </w:rPr>
              <w:drawing>
                <wp:inline distT="0" distB="0" distL="0" distR="0" wp14:anchorId="0A0717EC" wp14:editId="4D2D72BA">
                  <wp:extent cx="809625" cy="798714"/>
                  <wp:effectExtent l="0" t="0" r="0" b="190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3439" cy="8222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41FFF1" w14:textId="272D41ED" w:rsid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Պահանջվող ապրանքային նշանը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="0070132D">
              <w:rPr>
                <w:rFonts w:ascii="Sylfaen" w:hAnsi="Sylfaen" w:cs="Arial"/>
                <w:sz w:val="18"/>
                <w:szCs w:val="18"/>
                <w:lang w:val="hy-AM"/>
              </w:rPr>
              <w:t xml:space="preserve">VIZULO </w:t>
            </w:r>
            <w:bookmarkStart w:id="0" w:name="_GoBack"/>
            <w:bookmarkEnd w:id="0"/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ապրանքանիշերի</w:t>
            </w:r>
          </w:p>
          <w:p w14:paraId="2204CF11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Լուսատուի կառուցվածք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՝ 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Արտաքին տեղադրման Լուսատու, շրջանաձև, կախովի</w:t>
            </w:r>
          </w:p>
          <w:p w14:paraId="2D88853C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Լույսի աղբյուր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՝ 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LED (լույս արձակող դիոդ)</w:t>
            </w:r>
          </w:p>
          <w:p w14:paraId="696C2244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Լեդերի քանակը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՝ 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32</w:t>
            </w:r>
          </w:p>
          <w:p w14:paraId="746B71E0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Լուսատվության արդյունավետություն, ոչ պակաս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՝ 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 xml:space="preserve">150 լյումեն/Վտ </w:t>
            </w:r>
          </w:p>
          <w:p w14:paraId="58FCA326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Իրան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՝ 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ալյումինե կամ դյուրալյումինե</w:t>
            </w:r>
          </w:p>
          <w:p w14:paraId="6F0BBD8C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Լուսատուի մոնտաժումը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՝ 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 xml:space="preserve">Լուսատուն մոնտաժվում է ճանապարհի երկայնքով/լայնքով անցնող ճոպանի վրա (Ø 5-12մմ) </w:t>
            </w:r>
          </w:p>
          <w:p w14:paraId="30738E69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Լուսատուի արտաքին չափերը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՝ 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Ըստ Նկար 1-ի</w:t>
            </w:r>
          </w:p>
          <w:p w14:paraId="5C2B1102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Արտաքին ազդեցության պաշտպանվածության գործակիցը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ab/>
              <w:t>•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ab/>
              <w:t>IP 66</w:t>
            </w:r>
          </w:p>
          <w:p w14:paraId="7B3862C6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Մեխանիկական ազդեցության հանդեպ դիմադրողականության գործակից (IK), առնվազն՝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ab/>
              <w:t>•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ab/>
              <w:t>IK 10</w:t>
            </w:r>
          </w:p>
          <w:p w14:paraId="3D323918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Լուսատուի լույսի փոխկապակցված գունային ջերմաստիճան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՝ 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3000 ± 100 Կելվին</w:t>
            </w:r>
          </w:p>
          <w:p w14:paraId="4AC52E9A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Լույսի գունային ջերմաստիճանի ճշգրտությունը (MacAdamէլիպս), ոչ ավել քան՝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5</w:t>
            </w:r>
          </w:p>
          <w:p w14:paraId="09999E78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Լուսատուի լույսի գունափոխանցման գործակից (CRI), առնվազն՝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70</w:t>
            </w:r>
          </w:p>
          <w:p w14:paraId="656110DF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Լուսատուի ծառայության ժամկետը (L90 B10 Ta=25C-ում) ոչ պակաս, քան՝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(L90 B10) Ta=25C, 100 000 ժամ</w:t>
            </w:r>
          </w:p>
          <w:p w14:paraId="57D12C74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Լուսատուի շահագործման շրջակա միջավայրի ջերմաստիճանի տիրույթ՝ առնվազն՝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-40°C - +55°C</w:t>
            </w:r>
          </w:p>
          <w:p w14:paraId="0EA33822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Լուսատուի մուտքային լարում, առնվազն՝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200 - 240 վոլտ</w:t>
            </w:r>
          </w:p>
          <w:p w14:paraId="26AD2999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Լուսատուի սնուցվող հոսանքի հաճախականություն՝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50/60 հերց</w:t>
            </w:r>
          </w:p>
          <w:p w14:paraId="5C21A3BA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Լուսատուի հզորության գործակից, ոչ պակաս՝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0.9</w:t>
            </w:r>
          </w:p>
          <w:p w14:paraId="11930BE9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Լուսատուի էլեկտրական մեկուսացման անվտանգության դաս՝ համաձայն EN-60598-ի՝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II (երկրորդ)</w:t>
            </w:r>
          </w:p>
          <w:p w14:paraId="513CAE5A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Լուսատուի գերլարման դիմադրություն, ոչ պակաս քան՝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10 կՎ</w:t>
            </w:r>
          </w:p>
          <w:p w14:paraId="1FF9A231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Կոռոզիայից պաշտպանություն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>՝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C5</w:t>
            </w:r>
          </w:p>
          <w:p w14:paraId="46CFF011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 xml:space="preserve">Քամու 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առավելագույն ծանրաբեռնվածությունը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՝ 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առնվազն 0</w:t>
            </w:r>
            <w:r w:rsidRPr="00CD0FE9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06մ2</w:t>
            </w:r>
          </w:p>
          <w:p w14:paraId="323993D8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Արտաքին տեսքը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՝ 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Ըստ Նկար 2-ի</w:t>
            </w:r>
          </w:p>
          <w:p w14:paraId="65E98CE0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Լուսատուի երաշխիքային ժամկետ, ոչ պակաս՝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 5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 xml:space="preserve"> տարի</w:t>
            </w:r>
          </w:p>
          <w:p w14:paraId="4BCE4B2F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Չօգտագործված, 2026թ</w:t>
            </w:r>
            <w:r w:rsidRPr="00CD0FE9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 xml:space="preserve"> արտադրության:</w:t>
            </w:r>
          </w:p>
          <w:p w14:paraId="442733CC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14:paraId="2EFAFE44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Այլ պահանջներ և պահանջվող փաստաթղթեր</w:t>
            </w:r>
          </w:p>
          <w:p w14:paraId="6DF9326B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ENEC վկայական կամ համարժեք վկայագիր, որը տրված է հավատարմագրված մարմնի կողմից, որը զբաղվում է համապատասխանության գնահատմամբ և հաստատում է համապատասխանությունը հետևյալ համապատասխան ստանդարտներին.</w:t>
            </w:r>
          </w:p>
          <w:p w14:paraId="0C102A29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- EN 62031</w:t>
            </w:r>
          </w:p>
          <w:p w14:paraId="632E20F6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- EN 62471</w:t>
            </w:r>
          </w:p>
          <w:p w14:paraId="7BB374CD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- EN 60598-1 + A11</w:t>
            </w:r>
          </w:p>
          <w:p w14:paraId="2E94CAD8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- EN 60598-2-3 + A1</w:t>
            </w:r>
          </w:p>
          <w:p w14:paraId="1D368960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ENEC PLUS վկայագիր կամ համարժեք վկայագիր, որը տրված է հավատարմագրված մարմնի կողմից, որը զբաղվում է համապատասխանության գնահատմամբ և հավաստում է համապատասխանությունը հետևյալ համապատասխան ստանդարտներին.</w:t>
            </w:r>
          </w:p>
          <w:p w14:paraId="5040F799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- IEC 62717</w:t>
            </w:r>
          </w:p>
          <w:p w14:paraId="67678C9C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- IEC 62722-1</w:t>
            </w:r>
          </w:p>
          <w:p w14:paraId="0A8A2952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- IEC 62722-2-1</w:t>
            </w:r>
          </w:p>
          <w:p w14:paraId="715FF0CC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 xml:space="preserve">Փորձարկման հաշվետվություն, որը հաստատում է Լուսատուի IP (ներթափանցումից պաշտպանության գործակից) դասը՝ տրված համապատասխանության գնահատմամբ զբաղվող 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հավատարմագրված մարմնի կողմից (Լուսատուի յուրաքանչյուր տեսակի համար)</w:t>
            </w:r>
          </w:p>
          <w:p w14:paraId="08A5C34A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Փորձարկման հաշվետվություն, որը հաստատում է Լուսատուի IK (մեխանիկական ազդեցության հանդեպ դիմադրողականության գործակից) դասը, որը տրվել է համապատասխանության գնահատմամբ զբաղվող հավատարմագրված մարմնի կողմից (Լուսատուի յուրաքանչյուր տեսակի համար)</w:t>
            </w:r>
          </w:p>
          <w:p w14:paraId="5A41A70D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Ֆոտոկենսաբանական անվտանգության պահանջին համապատասխանության հաստատում՝ ֆոտոկենսաբանական անվտանգության փորձարկման զեկույցով, որը տրված է ISO 17025 համապատասխանության գնահատման հավատարմագրված հաստատության կողմից (փորձարկվել է IEC TR 62778-ի կամ համարժեքի համաձայն): Փորձարկման հաշվետվությունը պետք է պատրաստված լինի միայն մեկ՝ ամենաբարձր հզորություն ունեցող Լուսատուի համար: 1-ին ռիսկի խմբից ոչ բարձր:</w:t>
            </w:r>
          </w:p>
          <w:p w14:paraId="23B28E44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 xml:space="preserve">Առաջարկվող Լուսատուի LM-79-19 ֆոտոմետրիկ փորձարկման հաշվետվությունները և ֆայլերը էլեկտրոնային LTD կամ IES ձևաչափով (լուսաչափական 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հաշվարկներում օգտագործվող Լուսատուների բոլոր կոնֆիգուրացիաների համար) տրված ISO 17025 հավատարմագրված համապատասխանության գնահատման մարմնի կողմից՝ պատրաստված EN 13032-4-ի կամ համարժեքի համաձայն:</w:t>
            </w:r>
          </w:p>
          <w:p w14:paraId="140899CD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Առաջարկվող Լուսատուի TM-21 փորձարկման հաշվետվություն (կամ համարժեք)՝ տրված ISO 17025 հավատարմագրված համապատասխանության գնահատման մարմնի կողմից (Լուսատուների բոլոր առաջարկված կոնֆիգուրացիաների համար)</w:t>
            </w:r>
          </w:p>
          <w:p w14:paraId="290111CF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Լուսատուի պահեստամասերը պետք է հասանելի լինեն գնման օրվանից ոչ պակաս, քան 10 տարի, ինչը պետք է հաստատվի արտադրողի կողմից տրված վկայականով:</w:t>
            </w:r>
          </w:p>
          <w:p w14:paraId="2914FEDA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LED (լույս արձակող դիոդ) արտադրողի կողմից թողարկված LM-80 զեկույցը՝ կատարված 17000 ժամ տևողությամբ փորձարկման հիման վրա, վերաբերվող Լուսատուի մեջ օգտագործված LED-ի:</w:t>
            </w:r>
          </w:p>
          <w:p w14:paraId="2581C411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 xml:space="preserve">Պետք է ներկայացվի Լուսատուի մեջ օգտագործված էլեկտրասնուցման հանգույցի արտադրողի կողմից տրված </w:t>
            </w: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տեխնիկական բնութագիրը:</w:t>
            </w:r>
          </w:p>
          <w:p w14:paraId="7E4B95F7" w14:textId="77777777" w:rsidR="00CD0FE9" w:rsidRPr="00CD0FE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Լուսատուների երաշխիքային սպասարկումը իրականացվելու է 5(հինգ) աշխատանքային օրվա ընթացքում, երաշխիքային սպասարկման և տեղափոխման հետ կապված բոլոր ծախսերը կատարվում է Վաճառողի հաշվին, երաշխիքային սպասարկման պահանջը Գնորդի կողմից Վաճառողին տրվում է գրավոր ձևով, հայտը Վաճառողի պայմանագրում նշված էլեկտրոնային  փոստի հասցեին ուղարկելու եղանակով:</w:t>
            </w:r>
          </w:p>
          <w:p w14:paraId="5152B32D" w14:textId="34C5241C" w:rsidR="00CD0FE9" w:rsidRPr="00F541DB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CD0FE9">
              <w:rPr>
                <w:rFonts w:ascii="Sylfaen" w:hAnsi="Sylfaen" w:cs="Arial"/>
                <w:sz w:val="18"/>
                <w:szCs w:val="18"/>
                <w:lang w:val="hy-AM"/>
              </w:rPr>
              <w:t>Վաճառողը մատակարարված ապրանքի հետ միասին ներկայացնում  է երաշխիքային կտրոնը</w:t>
            </w:r>
          </w:p>
        </w:tc>
      </w:tr>
      <w:tr w:rsidR="00CD0FE9" w:rsidRPr="00CD0FE9" w14:paraId="4B8BC031" w14:textId="77777777" w:rsidTr="005309C2">
        <w:trPr>
          <w:trHeight w:val="169"/>
          <w:jc w:val="center"/>
        </w:trPr>
        <w:tc>
          <w:tcPr>
            <w:tcW w:w="11092" w:type="dxa"/>
            <w:gridSpan w:val="18"/>
            <w:shd w:val="clear" w:color="auto" w:fill="99CCFF"/>
            <w:vAlign w:val="center"/>
          </w:tcPr>
          <w:p w14:paraId="451180EC" w14:textId="77777777" w:rsidR="00CD0FE9" w:rsidRPr="00F72E3E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</w:tr>
      <w:tr w:rsidR="00CD0FE9" w:rsidRPr="004902D6" w14:paraId="24C3B0CB" w14:textId="77777777" w:rsidTr="000C55E7">
        <w:trPr>
          <w:trHeight w:val="137"/>
          <w:jc w:val="center"/>
        </w:trPr>
        <w:tc>
          <w:tcPr>
            <w:tcW w:w="35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CD0FE9" w:rsidRPr="00F72E3E" w:rsidRDefault="00CD0FE9" w:rsidP="00CD0FE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F72E3E">
              <w:rPr>
                <w:rFonts w:ascii="GHEA Grapalat" w:eastAsia="Times New Roman" w:hAnsi="GHEA Grapalat" w:cs="Sylfaen"/>
                <w:b/>
                <w:sz w:val="20"/>
                <w:szCs w:val="20"/>
                <w:lang w:val="hy-AM" w:eastAsia="ru-RU"/>
              </w:rPr>
              <w:t>Կիրառված գնման</w:t>
            </w:r>
            <w:r w:rsidRPr="00F72E3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72E3E">
              <w:rPr>
                <w:rFonts w:ascii="GHEA Grapalat" w:eastAsia="Times New Roman" w:hAnsi="GHEA Grapalat" w:cs="Sylfaen"/>
                <w:b/>
                <w:sz w:val="20"/>
                <w:szCs w:val="20"/>
                <w:lang w:val="hy-AM" w:eastAsia="ru-RU"/>
              </w:rPr>
              <w:t>ընթացակարգը և դրա</w:t>
            </w:r>
            <w:r w:rsidRPr="00F72E3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72E3E">
              <w:rPr>
                <w:rFonts w:ascii="GHEA Grapalat" w:eastAsia="Times New Roman" w:hAnsi="GHEA Grapalat" w:cs="Sylfaen"/>
                <w:b/>
                <w:sz w:val="20"/>
                <w:szCs w:val="20"/>
                <w:lang w:val="hy-AM" w:eastAsia="ru-RU"/>
              </w:rPr>
              <w:t>ընտրության</w:t>
            </w:r>
            <w:r w:rsidRPr="00F72E3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72E3E">
              <w:rPr>
                <w:rFonts w:ascii="GHEA Grapalat" w:eastAsia="Times New Roman" w:hAnsi="GHEA Grapalat" w:cs="Sylfaen"/>
                <w:b/>
                <w:sz w:val="20"/>
                <w:szCs w:val="20"/>
                <w:lang w:val="hy-AM" w:eastAsia="ru-RU"/>
              </w:rPr>
              <w:t>հիմնավորումը</w:t>
            </w:r>
          </w:p>
        </w:tc>
        <w:tc>
          <w:tcPr>
            <w:tcW w:w="75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7389A1B6" w:rsidR="00CD0FE9" w:rsidRPr="0069137A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20"/>
                <w:szCs w:val="20"/>
                <w:lang w:val="hy-AM" w:eastAsia="ru-RU"/>
              </w:rPr>
            </w:pPr>
            <w:r w:rsidRPr="00F72E3E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 w:rsidRPr="00F72E3E">
              <w:rPr>
                <w:rFonts w:ascii="GHEA Grapalat" w:hAnsi="GHEA Grapalat" w:cs="Arial"/>
                <w:sz w:val="20"/>
                <w:szCs w:val="20"/>
                <w:lang w:val="af-ZA"/>
              </w:rPr>
              <w:t>Գնումների</w:t>
            </w:r>
            <w:r w:rsidRPr="00F72E3E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72E3E">
              <w:rPr>
                <w:rFonts w:ascii="GHEA Grapalat" w:hAnsi="GHEA Grapalat" w:cs="Arial"/>
                <w:sz w:val="20"/>
                <w:szCs w:val="20"/>
                <w:lang w:val="af-ZA"/>
              </w:rPr>
              <w:t>մասին</w:t>
            </w:r>
            <w:r w:rsidRPr="00F72E3E">
              <w:rPr>
                <w:rFonts w:ascii="GHEA Grapalat" w:hAnsi="GHEA Grapalat" w:cs="Sylfaen"/>
                <w:sz w:val="20"/>
                <w:szCs w:val="20"/>
                <w:lang w:val="hy-AM"/>
              </w:rPr>
              <w:t>»</w:t>
            </w:r>
            <w:r w:rsidRPr="00F72E3E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ՀՀ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 xml:space="preserve"> 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օրենքի</w:t>
            </w:r>
            <w:r w:rsidRPr="00F72E3E">
              <w:rPr>
                <w:rFonts w:ascii="Arial AM" w:hAnsi="Arial AM" w:cs="Sylfaen"/>
                <w:sz w:val="20"/>
                <w:szCs w:val="20"/>
                <w:lang w:val="hy-AM"/>
              </w:rPr>
              <w:t xml:space="preserve"> 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>úñ»ÝùÇ 15-ñ¹ Ñá¹í³ÍÇ 6-ñ¹ Ù³ëÇ 2-ñ¹ Ï»ï, 18-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րդ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 xml:space="preserve"> 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հոդված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 xml:space="preserve"> 1-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ին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 xml:space="preserve"> 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մաս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 xml:space="preserve"> 3-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րդ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 xml:space="preserve"> 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կետ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>, 22-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րդ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 xml:space="preserve"> 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հոդված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 xml:space="preserve"> 1-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ին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 xml:space="preserve"> 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մաս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 xml:space="preserve">, 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կարգի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 xml:space="preserve"> 80-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րդ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 xml:space="preserve"> 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կետ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>:</w:t>
            </w:r>
            <w:r>
              <w:rPr>
                <w:rFonts w:asciiTheme="minorHAnsi" w:hAnsiTheme="minorHAnsi" w:cs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CD0FE9" w:rsidRPr="004902D6" w14:paraId="075EEA57" w14:textId="77777777" w:rsidTr="005309C2">
        <w:trPr>
          <w:trHeight w:val="196"/>
          <w:jc w:val="center"/>
        </w:trPr>
        <w:tc>
          <w:tcPr>
            <w:tcW w:w="11092" w:type="dxa"/>
            <w:gridSpan w:val="1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9BD8137" w14:textId="77777777" w:rsidR="00CD0FE9" w:rsidRPr="0056726B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  <w:p w14:paraId="02621226" w14:textId="77777777" w:rsidR="00CD0FE9" w:rsidRPr="0056726B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CD0FE9" w:rsidRPr="00423E4A" w14:paraId="681596E8" w14:textId="77777777" w:rsidTr="00A01B8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15"/>
          <w:jc w:val="center"/>
        </w:trPr>
        <w:tc>
          <w:tcPr>
            <w:tcW w:w="738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CD0FE9" w:rsidRPr="0022631D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r w:rsidRPr="0056726B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r w:rsidRPr="0056726B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703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50038F33" w:rsidR="00CD0FE9" w:rsidRPr="00533D77" w:rsidRDefault="00D215C9" w:rsidP="00D215C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  <w:r w:rsidR="00CD0FE9" w:rsidRPr="0014417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CD0FE9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CD0FE9" w:rsidRPr="00533D7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CD0FE9" w:rsidRPr="0014417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CD0FE9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CD0FE9" w:rsidRPr="0014417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CD0FE9" w:rsidRPr="00423E4A" w14:paraId="199F948A" w14:textId="77777777" w:rsidTr="00A01B8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260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CD0FE9" w:rsidRPr="00144179" w:rsidRDefault="00CD0FE9" w:rsidP="00CD0FE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14417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144179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4417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144179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4417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CD0FE9" w:rsidRPr="00144179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37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1597CD43" w:rsidR="00CD0FE9" w:rsidRPr="0014417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CD0FE9" w:rsidRPr="00423E4A" w14:paraId="6EE9B008" w14:textId="77777777" w:rsidTr="00A01B8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260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CD0FE9" w:rsidRPr="00144179" w:rsidRDefault="00CD0FE9" w:rsidP="00CD0FE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CD0FE9" w:rsidRPr="00144179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4417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37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CD0FE9" w:rsidRPr="0014417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CD0FE9" w:rsidRPr="0022631D" w14:paraId="13FE412E" w14:textId="77777777" w:rsidTr="00F541D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60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CD0FE9" w:rsidRPr="00144179" w:rsidRDefault="00CD0FE9" w:rsidP="00CD0FE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4417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CD0FE9" w:rsidRPr="00144179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CD0FE9" w:rsidRPr="00144179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CD0FE9" w:rsidRPr="0022631D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</w:t>
            </w:r>
            <w:r w:rsidRPr="00533D7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ն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ման</w:t>
            </w:r>
          </w:p>
        </w:tc>
      </w:tr>
      <w:tr w:rsidR="00CD0FE9" w:rsidRPr="0022631D" w14:paraId="321D26CF" w14:textId="77777777" w:rsidTr="00F541D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60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CD0FE9" w:rsidRPr="0022631D" w:rsidRDefault="00CD0FE9" w:rsidP="00CD0FE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CD0FE9" w:rsidRPr="0022631D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CD0FE9" w:rsidRPr="0022631D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D0FE9" w:rsidRPr="0022631D" w14:paraId="68E691E2" w14:textId="77777777" w:rsidTr="00F541D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260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CD0FE9" w:rsidRPr="0022631D" w:rsidRDefault="00CD0FE9" w:rsidP="00CD0FE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8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CD0FE9" w:rsidRPr="0022631D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CD0FE9" w:rsidRPr="0022631D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D0FE9" w:rsidRPr="0022631D" w14:paraId="30B89418" w14:textId="77777777" w:rsidTr="005309C2">
        <w:trPr>
          <w:trHeight w:val="54"/>
          <w:jc w:val="center"/>
        </w:trPr>
        <w:tc>
          <w:tcPr>
            <w:tcW w:w="11092" w:type="dxa"/>
            <w:gridSpan w:val="18"/>
            <w:shd w:val="clear" w:color="auto" w:fill="99CCFF"/>
            <w:vAlign w:val="center"/>
          </w:tcPr>
          <w:p w14:paraId="70776DB4" w14:textId="77777777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D0FE9" w:rsidRPr="0022631D" w14:paraId="10DC4861" w14:textId="77777777" w:rsidTr="000C55E7">
        <w:trPr>
          <w:trHeight w:val="605"/>
          <w:jc w:val="center"/>
        </w:trPr>
        <w:tc>
          <w:tcPr>
            <w:tcW w:w="1629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1933" w:type="dxa"/>
            <w:gridSpan w:val="4"/>
            <w:vMerge w:val="restart"/>
            <w:shd w:val="clear" w:color="auto" w:fill="auto"/>
            <w:vAlign w:val="center"/>
          </w:tcPr>
          <w:p w14:paraId="4FE503E7" w14:textId="29F83DA2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530" w:type="dxa"/>
            <w:gridSpan w:val="11"/>
            <w:shd w:val="clear" w:color="auto" w:fill="auto"/>
            <w:vAlign w:val="center"/>
          </w:tcPr>
          <w:p w14:paraId="1FD38684" w14:textId="2B462658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CD0FE9" w:rsidRPr="0022631D" w14:paraId="3FD00E3A" w14:textId="77777777" w:rsidTr="000C55E7">
        <w:trPr>
          <w:trHeight w:val="365"/>
          <w:jc w:val="center"/>
        </w:trPr>
        <w:tc>
          <w:tcPr>
            <w:tcW w:w="1629" w:type="dxa"/>
            <w:gridSpan w:val="3"/>
            <w:vMerge/>
            <w:shd w:val="clear" w:color="auto" w:fill="auto"/>
            <w:vAlign w:val="center"/>
          </w:tcPr>
          <w:p w14:paraId="67E5DBFB" w14:textId="77777777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33" w:type="dxa"/>
            <w:gridSpan w:val="4"/>
            <w:vMerge/>
            <w:shd w:val="clear" w:color="auto" w:fill="auto"/>
            <w:vAlign w:val="center"/>
          </w:tcPr>
          <w:p w14:paraId="7835142E" w14:textId="77777777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8" w:type="dxa"/>
            <w:gridSpan w:val="4"/>
            <w:shd w:val="clear" w:color="auto" w:fill="auto"/>
            <w:vAlign w:val="center"/>
          </w:tcPr>
          <w:p w14:paraId="27542D69" w14:textId="77777777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410" w:type="dxa"/>
            <w:gridSpan w:val="4"/>
            <w:shd w:val="clear" w:color="auto" w:fill="auto"/>
            <w:vAlign w:val="center"/>
          </w:tcPr>
          <w:p w14:paraId="635EE2FE" w14:textId="77777777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422" w:type="dxa"/>
            <w:gridSpan w:val="3"/>
            <w:shd w:val="clear" w:color="auto" w:fill="auto"/>
            <w:vAlign w:val="center"/>
          </w:tcPr>
          <w:p w14:paraId="4A371FE9" w14:textId="77777777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CD0FE9" w:rsidRPr="0022631D" w14:paraId="15B2C09F" w14:textId="77777777" w:rsidTr="000C55E7">
        <w:trPr>
          <w:jc w:val="center"/>
        </w:trPr>
        <w:tc>
          <w:tcPr>
            <w:tcW w:w="1629" w:type="dxa"/>
            <w:gridSpan w:val="3"/>
            <w:shd w:val="clear" w:color="auto" w:fill="auto"/>
            <w:vAlign w:val="center"/>
          </w:tcPr>
          <w:p w14:paraId="45890FA6" w14:textId="7255749C" w:rsidR="00CD0FE9" w:rsidRPr="000B69C1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hy-AM" w:eastAsia="ru-RU"/>
              </w:rPr>
            </w:pPr>
            <w:r w:rsidRPr="000B69C1">
              <w:rPr>
                <w:rFonts w:ascii="Sylfaen" w:hAnsi="Sylfaen" w:cs="Sylfaen"/>
                <w:b/>
                <w:sz w:val="20"/>
                <w:szCs w:val="20"/>
              </w:rPr>
              <w:t>Չափաբաժին</w:t>
            </w:r>
            <w:r w:rsidRPr="000B69C1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0B69C1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1933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A3EC1" w14:textId="3A16AFAC" w:rsidR="00CD0FE9" w:rsidRPr="00F4071C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lang w:eastAsia="ru-RU"/>
              </w:rPr>
            </w:pPr>
            <w:r w:rsidRPr="00F4071C">
              <w:rPr>
                <w:rFonts w:ascii="Sylfaen" w:hAnsi="Sylfaen" w:cs="Arial"/>
              </w:rPr>
              <w:t> </w:t>
            </w:r>
          </w:p>
        </w:tc>
        <w:tc>
          <w:tcPr>
            <w:tcW w:w="269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B637BA" w14:textId="135E3F8A" w:rsidR="00CD0FE9" w:rsidRPr="00F4071C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lang w:eastAsia="ru-RU"/>
              </w:rPr>
            </w:pPr>
            <w:r w:rsidRPr="00F4071C">
              <w:rPr>
                <w:rFonts w:ascii="Sylfaen" w:hAnsi="Sylfaen" w:cs="Arial"/>
              </w:rPr>
              <w:t> </w:t>
            </w: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84843C" w14:textId="21B853BF" w:rsidR="00CD0FE9" w:rsidRPr="00F4071C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lang w:eastAsia="ru-RU"/>
              </w:rPr>
            </w:pPr>
            <w:r w:rsidRPr="00F4071C">
              <w:rPr>
                <w:rFonts w:ascii="Sylfaen" w:hAnsi="Sylfaen" w:cs="Arial"/>
              </w:rPr>
              <w:t> </w:t>
            </w: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D1A4F9" w14:textId="37718C39" w:rsidR="00CD0FE9" w:rsidRPr="00F4071C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lang w:eastAsia="ru-RU"/>
              </w:rPr>
            </w:pPr>
            <w:r w:rsidRPr="00F4071C">
              <w:rPr>
                <w:rFonts w:ascii="Sylfaen" w:hAnsi="Sylfaen" w:cs="Arial"/>
              </w:rPr>
              <w:t> </w:t>
            </w:r>
          </w:p>
        </w:tc>
      </w:tr>
      <w:tr w:rsidR="00CD0FE9" w:rsidRPr="0022631D" w14:paraId="1F6870C3" w14:textId="77777777" w:rsidTr="003E7A64">
        <w:trPr>
          <w:trHeight w:val="410"/>
          <w:jc w:val="center"/>
        </w:trPr>
        <w:tc>
          <w:tcPr>
            <w:tcW w:w="162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ABD13C" w14:textId="5BB87E39" w:rsidR="00CD0FE9" w:rsidRPr="000B69C1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0B69C1">
              <w:rPr>
                <w:rFonts w:ascii="Sylfaen" w:eastAsia="Times New Roman" w:hAnsi="Sylfae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3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86C337" w14:textId="5B2C5AC0" w:rsidR="00CD0FE9" w:rsidRPr="000B69C1" w:rsidRDefault="00CD0FE9" w:rsidP="00CD0FE9">
            <w:pPr>
              <w:widowControl w:val="0"/>
              <w:spacing w:before="0" w:after="0"/>
              <w:ind w:left="22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B69C1">
              <w:rPr>
                <w:rFonts w:ascii="GHEA Grapalat" w:hAnsi="GHEA Grapalat" w:cs="Arial"/>
                <w:sz w:val="20"/>
                <w:szCs w:val="20"/>
                <w:lang w:val="hy-AM"/>
              </w:rPr>
              <w:t>«ԲԱԼԹԻԿ ԻՆՎԵՍՏ» ՍՊԸ</w:t>
            </w:r>
          </w:p>
        </w:tc>
        <w:tc>
          <w:tcPr>
            <w:tcW w:w="269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FBD558" w14:textId="32CD39AD" w:rsidR="00CD0FE9" w:rsidRPr="000B69C1" w:rsidRDefault="006741C1" w:rsidP="00CD0FE9">
            <w:pPr>
              <w:widowControl w:val="0"/>
              <w:tabs>
                <w:tab w:val="left" w:pos="570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20"/>
                <w:szCs w:val="20"/>
                <w:lang w:eastAsia="ru-RU"/>
              </w:rPr>
            </w:pPr>
            <w:r w:rsidRPr="006741C1">
              <w:rPr>
                <w:rFonts w:ascii="Sylfaen" w:eastAsia="Times New Roman" w:hAnsi="Sylfaen"/>
                <w:sz w:val="20"/>
                <w:szCs w:val="20"/>
                <w:lang w:eastAsia="ru-RU"/>
              </w:rPr>
              <w:t>7900000</w:t>
            </w: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346BEE" w14:textId="062A8249" w:rsidR="00CD0FE9" w:rsidRPr="000B69C1" w:rsidRDefault="006741C1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-</w:t>
            </w: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1D76EE" w14:textId="27D4D53B" w:rsidR="00CD0FE9" w:rsidRPr="000B69C1" w:rsidRDefault="006741C1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A17FDF">
              <w:rPr>
                <w:rFonts w:ascii="Sylfaen" w:eastAsia="Times New Roman" w:hAnsi="Sylfaen"/>
                <w:sz w:val="20"/>
                <w:szCs w:val="20"/>
                <w:lang w:eastAsia="ru-RU"/>
              </w:rPr>
              <w:t>7900000</w:t>
            </w:r>
          </w:p>
        </w:tc>
      </w:tr>
      <w:tr w:rsidR="00CD0FE9" w:rsidRPr="0022631D" w14:paraId="700CD07F" w14:textId="77777777" w:rsidTr="000B69C1">
        <w:trPr>
          <w:trHeight w:val="641"/>
          <w:jc w:val="center"/>
        </w:trPr>
        <w:tc>
          <w:tcPr>
            <w:tcW w:w="11092" w:type="dxa"/>
            <w:gridSpan w:val="18"/>
            <w:shd w:val="clear" w:color="auto" w:fill="99CCFF"/>
            <w:vAlign w:val="center"/>
          </w:tcPr>
          <w:p w14:paraId="10ED0606" w14:textId="77777777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D0FE9" w:rsidRPr="0022631D" w14:paraId="521126E1" w14:textId="77777777" w:rsidTr="005309C2">
        <w:trPr>
          <w:jc w:val="center"/>
        </w:trPr>
        <w:tc>
          <w:tcPr>
            <w:tcW w:w="1109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CD0FE9" w:rsidRPr="0022631D" w14:paraId="552679BF" w14:textId="77777777" w:rsidTr="005309C2">
        <w:trPr>
          <w:jc w:val="center"/>
        </w:trPr>
        <w:tc>
          <w:tcPr>
            <w:tcW w:w="921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310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86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CD0FE9" w:rsidRPr="0022631D" w14:paraId="3CA6FABC" w14:textId="77777777" w:rsidTr="000C55E7">
        <w:trPr>
          <w:jc w:val="center"/>
        </w:trPr>
        <w:tc>
          <w:tcPr>
            <w:tcW w:w="92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CD0FE9" w:rsidRPr="0022631D" w:rsidRDefault="00CD0FE9" w:rsidP="00CD0FE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6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CD0FE9" w:rsidRPr="0022631D" w:rsidRDefault="00CD0FE9" w:rsidP="00CD0FE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43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CD0FE9" w:rsidRPr="0022631D" w:rsidRDefault="00CD0FE9" w:rsidP="00CD0FE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3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CD0FE9" w:rsidRPr="0022631D" w14:paraId="5E96A1C5" w14:textId="77777777" w:rsidTr="000C55E7">
        <w:trPr>
          <w:jc w:val="center"/>
        </w:trPr>
        <w:tc>
          <w:tcPr>
            <w:tcW w:w="92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CEDE0AD" w14:textId="56D0CDB7" w:rsidR="00CD0FE9" w:rsidRPr="00E65162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1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CD1451B" w14:textId="2F5479C9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3550B2F" w14:textId="52E4D1E1" w:rsidR="00CD0FE9" w:rsidRPr="00E65162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6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09AAC9D" w14:textId="4FFA5D94" w:rsidR="00CD0FE9" w:rsidRPr="00E65162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8DCF91F" w14:textId="10CAD281" w:rsidR="00CD0FE9" w:rsidRPr="00E65162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39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04E155E" w14:textId="1970A085" w:rsidR="00CD0FE9" w:rsidRPr="00E65162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D0FE9" w:rsidRPr="0022631D" w14:paraId="443F73EF" w14:textId="77777777" w:rsidTr="000C55E7">
        <w:trPr>
          <w:trHeight w:val="40"/>
          <w:jc w:val="center"/>
        </w:trPr>
        <w:tc>
          <w:tcPr>
            <w:tcW w:w="92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3C8EE9D" w14:textId="19242054" w:rsidR="00CD0FE9" w:rsidRPr="00C33CA7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1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E76D406" w14:textId="63C86052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FB0E5F7" w14:textId="2645EE01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072EAE8" w14:textId="71A3717E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3AA8646" w14:textId="516D8566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9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FEDE38D" w14:textId="37EB1ABD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D0FE9" w:rsidRPr="00EB540F" w14:paraId="522ACAFB" w14:textId="77777777" w:rsidTr="005309C2">
        <w:trPr>
          <w:trHeight w:val="331"/>
          <w:jc w:val="center"/>
        </w:trPr>
        <w:tc>
          <w:tcPr>
            <w:tcW w:w="2231" w:type="dxa"/>
            <w:gridSpan w:val="5"/>
            <w:shd w:val="clear" w:color="auto" w:fill="auto"/>
            <w:vAlign w:val="center"/>
          </w:tcPr>
          <w:p w14:paraId="514F7E40" w14:textId="77777777" w:rsidR="00CD0FE9" w:rsidRPr="0022631D" w:rsidRDefault="00CD0FE9" w:rsidP="00CD0FE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861" w:type="dxa"/>
            <w:gridSpan w:val="13"/>
            <w:shd w:val="clear" w:color="auto" w:fill="auto"/>
            <w:vAlign w:val="center"/>
          </w:tcPr>
          <w:p w14:paraId="71AB42B3" w14:textId="6771F27D" w:rsidR="00CD0FE9" w:rsidRPr="00E65162" w:rsidRDefault="00CD0FE9" w:rsidP="00F35486">
            <w:pPr>
              <w:pStyle w:val="BodyTextIndent"/>
              <w:spacing w:before="0" w:after="0"/>
              <w:ind w:left="79" w:firstLine="180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Ծանոթություն</w:t>
            </w:r>
            <w:r w:rsidRPr="00EB540F">
              <w:rPr>
                <w:rFonts w:ascii="Sylfaen" w:eastAsia="Times New Roman" w:hAnsi="Sylfaen" w:cs="Sylfaen"/>
                <w:sz w:val="16"/>
                <w:szCs w:val="18"/>
                <w:lang w:eastAsia="ru-RU"/>
              </w:rPr>
              <w:t>`</w:t>
            </w:r>
            <w:r w:rsidRPr="00EB540F">
              <w:rPr>
                <w:rFonts w:ascii="Sylfaen" w:hAnsi="Sylfaen"/>
                <w:sz w:val="16"/>
                <w:szCs w:val="18"/>
                <w:lang w:val="es-ES"/>
              </w:rPr>
              <w:t xml:space="preserve"> </w:t>
            </w:r>
            <w:r w:rsidRPr="00EB540F">
              <w:rPr>
                <w:rFonts w:ascii="Sylfaen" w:hAnsi="Sylfaen"/>
                <w:sz w:val="16"/>
                <w:szCs w:val="18"/>
              </w:rPr>
              <w:t xml:space="preserve"> </w:t>
            </w:r>
          </w:p>
        </w:tc>
      </w:tr>
      <w:tr w:rsidR="00CD0FE9" w:rsidRPr="00EB540F" w14:paraId="617248CD" w14:textId="77777777" w:rsidTr="005309C2">
        <w:trPr>
          <w:trHeight w:val="289"/>
          <w:jc w:val="center"/>
        </w:trPr>
        <w:tc>
          <w:tcPr>
            <w:tcW w:w="11092" w:type="dxa"/>
            <w:gridSpan w:val="1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CD0FE9" w:rsidRPr="005C0407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D0FE9" w:rsidRPr="0022631D" w14:paraId="1515C769" w14:textId="77777777" w:rsidTr="000C55E7">
        <w:trPr>
          <w:trHeight w:val="346"/>
          <w:jc w:val="center"/>
        </w:trPr>
        <w:tc>
          <w:tcPr>
            <w:tcW w:w="469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CD0FE9" w:rsidRPr="0022631D" w:rsidRDefault="00CD0FE9" w:rsidP="00CD0FE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39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178759EA" w:rsidR="00CD0FE9" w:rsidRPr="0022631D" w:rsidRDefault="00F35486" w:rsidP="00CD0FE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18</w:t>
            </w:r>
            <w:r w:rsidR="00CD0FE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CD0FE9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</w:t>
            </w:r>
            <w:r w:rsidR="00CD0FE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  <w:r w:rsidR="00CD0FE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CD0FE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="00CD0FE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CD0FE9" w:rsidRPr="0022631D" w14:paraId="71BEA872" w14:textId="77777777" w:rsidTr="000C55E7">
        <w:trPr>
          <w:trHeight w:val="92"/>
          <w:jc w:val="center"/>
        </w:trPr>
        <w:tc>
          <w:tcPr>
            <w:tcW w:w="4696" w:type="dxa"/>
            <w:gridSpan w:val="8"/>
            <w:vMerge w:val="restart"/>
            <w:shd w:val="clear" w:color="auto" w:fill="auto"/>
            <w:vAlign w:val="center"/>
          </w:tcPr>
          <w:p w14:paraId="7F8FD238" w14:textId="77777777" w:rsidR="00CD0FE9" w:rsidRPr="0022631D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36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CD0FE9" w:rsidRPr="00520935" w:rsidRDefault="00CD0FE9" w:rsidP="00CD0FE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209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30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CD0FE9" w:rsidRPr="00520935" w:rsidRDefault="00CD0FE9" w:rsidP="00CD0FE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209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CD0FE9" w:rsidRPr="0022631D" w14:paraId="04C80107" w14:textId="77777777" w:rsidTr="000C55E7">
        <w:trPr>
          <w:trHeight w:val="92"/>
          <w:jc w:val="center"/>
        </w:trPr>
        <w:tc>
          <w:tcPr>
            <w:tcW w:w="4696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CD0FE9" w:rsidRPr="0022631D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36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2AB2202" w14:textId="5F9F9AD0" w:rsidR="00CD0FE9" w:rsidRPr="00226899" w:rsidRDefault="00F35486" w:rsidP="00CD0FE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30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A4499AC" w14:textId="4114DB66" w:rsidR="00CD0FE9" w:rsidRPr="00A85525" w:rsidRDefault="00F35486" w:rsidP="00CD0FE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CD0FE9" w:rsidRPr="0022631D" w14:paraId="2254FA5C" w14:textId="77777777" w:rsidTr="000C55E7">
        <w:trPr>
          <w:trHeight w:val="344"/>
          <w:jc w:val="center"/>
        </w:trPr>
        <w:tc>
          <w:tcPr>
            <w:tcW w:w="4696" w:type="dxa"/>
            <w:gridSpan w:val="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AFE3F91" w14:textId="77777777" w:rsidR="00CD0FE9" w:rsidRPr="0022631D" w:rsidRDefault="00CD0FE9" w:rsidP="00CD0FE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396" w:type="dxa"/>
            <w:gridSpan w:val="1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784F9D87" w:rsidR="00CD0FE9" w:rsidRPr="00520935" w:rsidRDefault="00CD0FE9" w:rsidP="004C52B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="004C52B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  <w:r w:rsidRPr="002D2BFF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.2026</w:t>
            </w:r>
            <w:r w:rsidRPr="005209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CD0FE9" w:rsidRPr="0022631D" w14:paraId="3C75DA26" w14:textId="77777777" w:rsidTr="000C55E7">
        <w:trPr>
          <w:trHeight w:val="344"/>
          <w:jc w:val="center"/>
        </w:trPr>
        <w:tc>
          <w:tcPr>
            <w:tcW w:w="469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CD0FE9" w:rsidRPr="000E2295" w:rsidRDefault="00CD0FE9" w:rsidP="00CD0FE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E22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39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5904E9CD" w:rsidR="00CD0FE9" w:rsidRPr="00F92C2D" w:rsidRDefault="00CD0FE9" w:rsidP="00CD0FE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01</w:t>
            </w:r>
            <w:r w:rsidRPr="00F92C2D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06</w:t>
            </w:r>
            <w:r w:rsidRPr="00F92C2D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2026</w:t>
            </w:r>
            <w:r w:rsidRPr="00F92C2D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 w:rsidRPr="00F92C2D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</w:p>
        </w:tc>
      </w:tr>
      <w:tr w:rsidR="00CD0FE9" w:rsidRPr="0022631D" w14:paraId="0682C6BE" w14:textId="77777777" w:rsidTr="000C55E7">
        <w:trPr>
          <w:trHeight w:val="344"/>
          <w:jc w:val="center"/>
        </w:trPr>
        <w:tc>
          <w:tcPr>
            <w:tcW w:w="469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CD0FE9" w:rsidRPr="00CD0DA9" w:rsidRDefault="00CD0FE9" w:rsidP="00CD0FE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D0DA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639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7321C873" w:rsidR="00CD0FE9" w:rsidRPr="00F92C2D" w:rsidRDefault="00CD0FE9" w:rsidP="00CD0FE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03</w:t>
            </w:r>
            <w:r w:rsidRPr="00DB0365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Pr="00A01B8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Pr="00A01B81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Pr="00A01B8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2026թ</w:t>
            </w:r>
            <w:r w:rsidRPr="00F92C2D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Pr="00F92C2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</w:tr>
      <w:tr w:rsidR="00CD0FE9" w:rsidRPr="0022631D" w14:paraId="79A64497" w14:textId="77777777" w:rsidTr="005309C2">
        <w:trPr>
          <w:trHeight w:val="100"/>
          <w:jc w:val="center"/>
        </w:trPr>
        <w:tc>
          <w:tcPr>
            <w:tcW w:w="11092" w:type="dxa"/>
            <w:gridSpan w:val="18"/>
            <w:shd w:val="clear" w:color="auto" w:fill="99CCFF"/>
            <w:vAlign w:val="center"/>
          </w:tcPr>
          <w:p w14:paraId="620F225D" w14:textId="77777777" w:rsidR="00CD0FE9" w:rsidRPr="0022631D" w:rsidRDefault="00CD0FE9" w:rsidP="00CD0FE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D0FE9" w:rsidRPr="0022631D" w14:paraId="4E4EA255" w14:textId="77777777" w:rsidTr="00B73C9A">
        <w:trPr>
          <w:jc w:val="center"/>
        </w:trPr>
        <w:tc>
          <w:tcPr>
            <w:tcW w:w="921" w:type="dxa"/>
            <w:gridSpan w:val="2"/>
            <w:vMerge w:val="restart"/>
            <w:shd w:val="clear" w:color="auto" w:fill="auto"/>
            <w:vAlign w:val="center"/>
          </w:tcPr>
          <w:p w14:paraId="7AA249E4" w14:textId="77777777" w:rsidR="00CD0FE9" w:rsidRPr="0022631D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798" w:type="dxa"/>
            <w:gridSpan w:val="2"/>
            <w:vMerge w:val="restart"/>
            <w:shd w:val="clear" w:color="auto" w:fill="auto"/>
            <w:vAlign w:val="center"/>
          </w:tcPr>
          <w:p w14:paraId="3EF9A58A" w14:textId="77777777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9373" w:type="dxa"/>
            <w:gridSpan w:val="14"/>
            <w:shd w:val="clear" w:color="auto" w:fill="auto"/>
            <w:vAlign w:val="center"/>
          </w:tcPr>
          <w:p w14:paraId="0A5086C3" w14:textId="77777777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CD0FE9" w:rsidRPr="0022631D" w14:paraId="11F19FA1" w14:textId="77777777" w:rsidTr="00A01B81">
        <w:trPr>
          <w:trHeight w:val="237"/>
          <w:jc w:val="center"/>
        </w:trPr>
        <w:tc>
          <w:tcPr>
            <w:tcW w:w="921" w:type="dxa"/>
            <w:gridSpan w:val="2"/>
            <w:vMerge/>
            <w:shd w:val="clear" w:color="auto" w:fill="auto"/>
            <w:vAlign w:val="center"/>
          </w:tcPr>
          <w:p w14:paraId="39B67943" w14:textId="77777777" w:rsidR="00CD0FE9" w:rsidRPr="0022631D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98" w:type="dxa"/>
            <w:gridSpan w:val="2"/>
            <w:vMerge/>
            <w:shd w:val="clear" w:color="auto" w:fill="auto"/>
            <w:vAlign w:val="center"/>
          </w:tcPr>
          <w:p w14:paraId="2856C5C6" w14:textId="77777777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3"/>
            <w:vMerge w:val="restart"/>
            <w:shd w:val="clear" w:color="auto" w:fill="auto"/>
            <w:vAlign w:val="center"/>
          </w:tcPr>
          <w:p w14:paraId="23EE0CE1" w14:textId="77777777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vAlign w:val="center"/>
          </w:tcPr>
          <w:p w14:paraId="7E70E64E" w14:textId="77777777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843" w:type="dxa"/>
            <w:gridSpan w:val="3"/>
            <w:vMerge w:val="restart"/>
            <w:shd w:val="clear" w:color="auto" w:fill="auto"/>
            <w:vAlign w:val="center"/>
          </w:tcPr>
          <w:p w14:paraId="4C4044FB" w14:textId="6EDB477E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ժամկետը</w:t>
            </w:r>
          </w:p>
        </w:tc>
        <w:tc>
          <w:tcPr>
            <w:tcW w:w="635" w:type="dxa"/>
            <w:vMerge w:val="restart"/>
            <w:shd w:val="clear" w:color="auto" w:fill="auto"/>
            <w:vAlign w:val="center"/>
          </w:tcPr>
          <w:p w14:paraId="58A33AC2" w14:textId="77777777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3068" w:type="dxa"/>
            <w:gridSpan w:val="5"/>
            <w:shd w:val="clear" w:color="auto" w:fill="auto"/>
            <w:vAlign w:val="center"/>
          </w:tcPr>
          <w:p w14:paraId="0911FBB2" w14:textId="77777777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CD0FE9" w:rsidRPr="0022631D" w14:paraId="4DC53241" w14:textId="77777777" w:rsidTr="00A01B81">
        <w:trPr>
          <w:trHeight w:val="238"/>
          <w:jc w:val="center"/>
        </w:trPr>
        <w:tc>
          <w:tcPr>
            <w:tcW w:w="921" w:type="dxa"/>
            <w:gridSpan w:val="2"/>
            <w:vMerge/>
            <w:shd w:val="clear" w:color="auto" w:fill="auto"/>
            <w:vAlign w:val="center"/>
          </w:tcPr>
          <w:p w14:paraId="7D858D4B" w14:textId="77777777" w:rsidR="00CD0FE9" w:rsidRPr="0022631D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98" w:type="dxa"/>
            <w:gridSpan w:val="2"/>
            <w:vMerge/>
            <w:shd w:val="clear" w:color="auto" w:fill="auto"/>
            <w:vAlign w:val="center"/>
          </w:tcPr>
          <w:p w14:paraId="078A8417" w14:textId="77777777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shd w:val="clear" w:color="auto" w:fill="auto"/>
            <w:vAlign w:val="center"/>
          </w:tcPr>
          <w:p w14:paraId="67FA13FC" w14:textId="77777777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  <w:vAlign w:val="center"/>
          </w:tcPr>
          <w:p w14:paraId="7FDD9C22" w14:textId="77777777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shd w:val="clear" w:color="auto" w:fill="auto"/>
            <w:vAlign w:val="center"/>
          </w:tcPr>
          <w:p w14:paraId="73BBD2A3" w14:textId="77777777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5" w:type="dxa"/>
            <w:vMerge/>
            <w:shd w:val="clear" w:color="auto" w:fill="auto"/>
            <w:vAlign w:val="center"/>
          </w:tcPr>
          <w:p w14:paraId="078CB506" w14:textId="77777777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68" w:type="dxa"/>
            <w:gridSpan w:val="5"/>
            <w:shd w:val="clear" w:color="auto" w:fill="auto"/>
            <w:vAlign w:val="center"/>
          </w:tcPr>
          <w:p w14:paraId="3C0959C2" w14:textId="77777777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CD0FE9" w:rsidRPr="0022631D" w14:paraId="75FDA7D8" w14:textId="77777777" w:rsidTr="00F541DB">
        <w:trPr>
          <w:trHeight w:val="263"/>
          <w:jc w:val="center"/>
        </w:trPr>
        <w:tc>
          <w:tcPr>
            <w:tcW w:w="92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CD0FE9" w:rsidRPr="0022631D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8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CD0FE9" w:rsidRPr="00EB18E1" w14:paraId="1AF3BB06" w14:textId="77777777" w:rsidTr="00F541DB">
        <w:trPr>
          <w:trHeight w:val="146"/>
          <w:jc w:val="center"/>
        </w:trPr>
        <w:tc>
          <w:tcPr>
            <w:tcW w:w="921" w:type="dxa"/>
            <w:gridSpan w:val="2"/>
            <w:shd w:val="clear" w:color="auto" w:fill="auto"/>
            <w:vAlign w:val="center"/>
          </w:tcPr>
          <w:p w14:paraId="6FA10CB6" w14:textId="5B2041B8" w:rsidR="00CD0FE9" w:rsidRPr="00C25A69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798" w:type="dxa"/>
            <w:gridSpan w:val="2"/>
            <w:shd w:val="clear" w:color="auto" w:fill="auto"/>
            <w:vAlign w:val="center"/>
          </w:tcPr>
          <w:p w14:paraId="107192BD" w14:textId="34CB7121" w:rsidR="00CD0FE9" w:rsidRPr="00D43954" w:rsidRDefault="00CD0FE9" w:rsidP="00CD0FE9">
            <w:pPr>
              <w:widowControl w:val="0"/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525A7">
              <w:rPr>
                <w:rFonts w:ascii="Sylfaen" w:hAnsi="Sylfaen" w:cs="Arial"/>
                <w:sz w:val="20"/>
                <w:szCs w:val="20"/>
                <w:lang w:val="hy-AM"/>
              </w:rPr>
              <w:t>«ԲԱԼԹԻԿ ԻՆՎԵՍՏ» ՍՊԸ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7017106F" w14:textId="5ABCC40D" w:rsidR="00CD0FE9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  <w:t>ԵՔԼ-ԳՀԱՊՁԲ</w:t>
            </w:r>
            <w:r w:rsidRPr="0054364A">
              <w:rPr>
                <w:rFonts w:ascii="Sylfaen" w:hAnsi="Sylfaen"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  <w:t>-</w:t>
            </w:r>
            <w:r w:rsidR="004C52BF">
              <w:rPr>
                <w:rFonts w:ascii="Sylfaen" w:hAnsi="Sylfaen"/>
                <w:iCs/>
                <w:color w:val="000000"/>
                <w:sz w:val="20"/>
                <w:szCs w:val="20"/>
              </w:rPr>
              <w:t>26/11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3FDE5FDF" w14:textId="28B0E303" w:rsidR="00CD0FE9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03</w:t>
            </w:r>
            <w:r w:rsidRPr="003B7B89">
              <w:rPr>
                <w:rFonts w:ascii="Sylfaen" w:hAnsi="Sylfaen" w:cs="Arial"/>
                <w:sz w:val="20"/>
                <w:szCs w:val="20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06</w:t>
            </w:r>
            <w:r w:rsidRPr="003B7B89">
              <w:rPr>
                <w:rFonts w:ascii="Sylfaen" w:hAnsi="Sylfaen" w:cs="Arial"/>
                <w:sz w:val="20"/>
                <w:szCs w:val="20"/>
              </w:rPr>
              <w:t>.2026թ</w:t>
            </w:r>
            <w:r w:rsidRPr="0054364A">
              <w:rPr>
                <w:rFonts w:ascii="Sylfaen" w:hAnsi="Sylfaen" w:cs="Arial"/>
                <w:sz w:val="20"/>
                <w:szCs w:val="20"/>
              </w:rPr>
              <w:t>.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5110B711" w14:textId="2E9438F2" w:rsidR="00CD0FE9" w:rsidRPr="009C2C84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9C2C84">
              <w:rPr>
                <w:rFonts w:ascii="Sylfaen" w:hAnsi="Sylfaen" w:cs="Arial"/>
                <w:sz w:val="20"/>
                <w:szCs w:val="20"/>
                <w:lang w:val="hy-AM"/>
              </w:rPr>
              <w:t>Պայմանագիրը ուժի մեջ մտնելու օրվանից հաշված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 xml:space="preserve"> 45</w:t>
            </w:r>
            <w:r w:rsidRPr="009C2C84">
              <w:rPr>
                <w:rFonts w:ascii="Sylfaen" w:hAnsi="Sylfaen" w:cs="Arial"/>
                <w:sz w:val="20"/>
                <w:szCs w:val="20"/>
                <w:lang w:val="hy-AM"/>
              </w:rPr>
              <w:t xml:space="preserve">-րդ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օրացուցային</w:t>
            </w:r>
            <w:r w:rsidRPr="009C2C84">
              <w:rPr>
                <w:rFonts w:ascii="Sylfaen" w:hAnsi="Sylfaen" w:cs="Arial"/>
                <w:sz w:val="20"/>
                <w:szCs w:val="20"/>
                <w:lang w:val="hy-AM"/>
              </w:rPr>
              <w:t xml:space="preserve"> օրը ներառյալ</w:t>
            </w:r>
          </w:p>
        </w:tc>
        <w:tc>
          <w:tcPr>
            <w:tcW w:w="635" w:type="dxa"/>
            <w:shd w:val="clear" w:color="auto" w:fill="auto"/>
            <w:vAlign w:val="center"/>
          </w:tcPr>
          <w:p w14:paraId="094BE4D7" w14:textId="77777777" w:rsidR="00CD0FE9" w:rsidRPr="0054364A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1208" w:type="dxa"/>
            <w:gridSpan w:val="4"/>
            <w:shd w:val="clear" w:color="auto" w:fill="auto"/>
          </w:tcPr>
          <w:p w14:paraId="4D2F57BB" w14:textId="77777777" w:rsidR="00CD0FE9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</w:pPr>
          </w:p>
          <w:p w14:paraId="3F96C188" w14:textId="527C4799" w:rsidR="00CD0FE9" w:rsidRDefault="004C52BF" w:rsidP="004C52BF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szCs w:val="20"/>
                <w:lang w:val="hy-AM"/>
              </w:rPr>
              <w:t>7</w:t>
            </w:r>
            <w:r w:rsidR="00CD0FE9">
              <w:rPr>
                <w:rFonts w:ascii="Times New Roman" w:hAnsi="Times New Roman"/>
                <w:iCs/>
                <w:color w:val="000000"/>
                <w:sz w:val="20"/>
                <w:szCs w:val="20"/>
                <w:lang w:val="hy-AM"/>
              </w:rPr>
              <w:t>․</w:t>
            </w:r>
            <w:r>
              <w:rPr>
                <w:rFonts w:ascii="Times New Roman" w:hAnsi="Times New Roman"/>
                <w:iCs/>
                <w:color w:val="000000"/>
                <w:sz w:val="20"/>
                <w:szCs w:val="20"/>
                <w:lang w:val="hy-AM"/>
              </w:rPr>
              <w:t>90</w:t>
            </w:r>
            <w:r w:rsidR="00CD0FE9">
              <w:rPr>
                <w:rFonts w:ascii="Times New Roman" w:hAnsi="Times New Roman"/>
                <w:iCs/>
                <w:color w:val="000000"/>
                <w:sz w:val="20"/>
                <w:szCs w:val="20"/>
                <w:lang w:val="hy-AM"/>
              </w:rPr>
              <w:t>0․0</w:t>
            </w:r>
            <w:r w:rsidR="00CD0FE9"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  <w:t>00</w:t>
            </w:r>
          </w:p>
        </w:tc>
        <w:tc>
          <w:tcPr>
            <w:tcW w:w="1860" w:type="dxa"/>
            <w:shd w:val="clear" w:color="auto" w:fill="auto"/>
          </w:tcPr>
          <w:p w14:paraId="02D3F4F7" w14:textId="77777777" w:rsidR="00CD0FE9" w:rsidRDefault="00CD0FE9" w:rsidP="00CD0FE9">
            <w:pPr>
              <w:spacing w:before="0" w:after="0"/>
              <w:ind w:left="0" w:firstLine="0"/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</w:pPr>
          </w:p>
          <w:p w14:paraId="158B4571" w14:textId="51D6EFA7" w:rsidR="00CD0FE9" w:rsidRDefault="004C52BF" w:rsidP="00CD0FE9">
            <w:pPr>
              <w:spacing w:before="0" w:after="0"/>
              <w:ind w:left="0" w:firstLine="0"/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</w:pPr>
            <w:r w:rsidRPr="004C52BF">
              <w:rPr>
                <w:rFonts w:ascii="Times New Roman" w:hAnsi="Times New Roman"/>
                <w:iCs/>
                <w:color w:val="000000"/>
                <w:sz w:val="20"/>
                <w:szCs w:val="20"/>
                <w:lang w:val="hy-AM"/>
              </w:rPr>
              <w:t>7․900․000</w:t>
            </w:r>
          </w:p>
        </w:tc>
      </w:tr>
      <w:tr w:rsidR="00CD0FE9" w:rsidRPr="00EB3C1C" w14:paraId="41E4ED39" w14:textId="77777777" w:rsidTr="005309C2">
        <w:trPr>
          <w:trHeight w:val="150"/>
          <w:jc w:val="center"/>
        </w:trPr>
        <w:tc>
          <w:tcPr>
            <w:tcW w:w="11092" w:type="dxa"/>
            <w:gridSpan w:val="18"/>
            <w:shd w:val="clear" w:color="auto" w:fill="auto"/>
            <w:vAlign w:val="center"/>
          </w:tcPr>
          <w:p w14:paraId="7265AE84" w14:textId="77777777" w:rsidR="00CD0FE9" w:rsidRPr="0002451D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245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CD0FE9" w:rsidRPr="0022631D" w14:paraId="1F657639" w14:textId="77777777" w:rsidTr="00F541DB">
        <w:trPr>
          <w:trHeight w:val="125"/>
          <w:jc w:val="center"/>
        </w:trPr>
        <w:tc>
          <w:tcPr>
            <w:tcW w:w="9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CD0FE9" w:rsidRPr="0002451D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245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7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CD0FE9" w:rsidRPr="000245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245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297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CD0FE9" w:rsidRPr="0002451D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245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26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CD0FE9" w:rsidRPr="0002451D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245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Էլ.-փոստ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CD0FE9" w:rsidRPr="0022631D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245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անկային հաշիվը</w:t>
            </w:r>
          </w:p>
        </w:tc>
        <w:tc>
          <w:tcPr>
            <w:tcW w:w="18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CD0FE9" w:rsidRPr="0022631D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Անձնագրի համարը և սերիան</w:t>
            </w:r>
          </w:p>
        </w:tc>
      </w:tr>
      <w:tr w:rsidR="00CD0FE9" w:rsidRPr="00DB403D" w14:paraId="68D94732" w14:textId="77777777" w:rsidTr="003E7A64">
        <w:trPr>
          <w:trHeight w:val="155"/>
          <w:jc w:val="center"/>
        </w:trPr>
        <w:tc>
          <w:tcPr>
            <w:tcW w:w="9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AF103B" w14:textId="12396604" w:rsidR="00CD0FE9" w:rsidRDefault="00CD0FE9" w:rsidP="00CD0FE9">
            <w:pPr>
              <w:widowControl w:val="0"/>
              <w:spacing w:before="0" w:after="0"/>
              <w:ind w:left="0" w:firstLine="0"/>
              <w:jc w:val="center"/>
            </w:pPr>
            <w:r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7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0E8326" w14:textId="3F0B6498" w:rsidR="00CD0FE9" w:rsidRPr="004D23B8" w:rsidRDefault="00CD0FE9" w:rsidP="00CD0FE9">
            <w:pPr>
              <w:widowControl w:val="0"/>
              <w:spacing w:before="0" w:after="0"/>
              <w:ind w:left="0" w:firstLine="0"/>
            </w:pPr>
            <w:r w:rsidRPr="00B525A7">
              <w:rPr>
                <w:rFonts w:ascii="Sylfaen" w:hAnsi="Sylfaen" w:cs="Arial"/>
                <w:sz w:val="20"/>
                <w:szCs w:val="20"/>
                <w:lang w:val="hy-AM"/>
              </w:rPr>
              <w:t>«ԲԱԼԹԻԿ ԻՆՎԵՍՏ» ՍՊԸ</w:t>
            </w:r>
          </w:p>
        </w:tc>
        <w:tc>
          <w:tcPr>
            <w:tcW w:w="297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CA08DD" w14:textId="51B4CDF4" w:rsidR="00CD0FE9" w:rsidRPr="00870740" w:rsidRDefault="00CD0FE9" w:rsidP="00CD0FE9">
            <w:pPr>
              <w:pStyle w:val="BodyText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F15D7B">
              <w:rPr>
                <w:rFonts w:ascii="Sylfaen" w:hAnsi="Sylfaen" w:cs="Sylfaen"/>
                <w:sz w:val="22"/>
                <w:szCs w:val="22"/>
                <w:lang w:val="hy-AM"/>
              </w:rPr>
              <w:t>Ք</w:t>
            </w:r>
            <w:r w:rsidRPr="00F15D7B">
              <w:rPr>
                <w:rFonts w:ascii="Times New Roman" w:hAnsi="Times New Roman"/>
                <w:sz w:val="22"/>
                <w:szCs w:val="22"/>
                <w:lang w:val="hy-AM"/>
              </w:rPr>
              <w:t>․</w:t>
            </w:r>
            <w:r w:rsidRPr="00F15D7B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Երևան, Մոսկովյան փ</w:t>
            </w:r>
            <w:r w:rsidRPr="00F15D7B">
              <w:rPr>
                <w:rFonts w:ascii="Times New Roman" w:hAnsi="Times New Roman"/>
                <w:sz w:val="22"/>
                <w:szCs w:val="22"/>
                <w:lang w:val="hy-AM"/>
              </w:rPr>
              <w:t>․</w:t>
            </w:r>
            <w:r w:rsidRPr="00F15D7B">
              <w:rPr>
                <w:rFonts w:ascii="Sylfaen" w:hAnsi="Sylfaen" w:cs="Sylfaen"/>
                <w:sz w:val="22"/>
                <w:szCs w:val="22"/>
                <w:lang w:val="hy-AM"/>
              </w:rPr>
              <w:t>, շ</w:t>
            </w:r>
            <w:r w:rsidRPr="00F15D7B">
              <w:rPr>
                <w:rFonts w:ascii="Times New Roman" w:hAnsi="Times New Roman"/>
                <w:sz w:val="22"/>
                <w:szCs w:val="22"/>
                <w:lang w:val="hy-AM"/>
              </w:rPr>
              <w:t>․</w:t>
            </w:r>
            <w:r w:rsidRPr="00F15D7B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31/20 , հեռ</w:t>
            </w:r>
            <w:r w:rsidRPr="00F15D7B">
              <w:rPr>
                <w:rFonts w:ascii="Times New Roman" w:hAnsi="Times New Roman"/>
                <w:sz w:val="22"/>
                <w:szCs w:val="22"/>
                <w:lang w:val="hy-AM"/>
              </w:rPr>
              <w:t>․</w:t>
            </w:r>
            <w:r w:rsidRPr="00F15D7B">
              <w:rPr>
                <w:rFonts w:ascii="Sylfaen" w:hAnsi="Sylfaen" w:cs="Sylfaen"/>
                <w:sz w:val="22"/>
                <w:szCs w:val="22"/>
                <w:lang w:val="hy-AM"/>
              </w:rPr>
              <w:t>՝ 093 430098</w:t>
            </w:r>
          </w:p>
        </w:tc>
        <w:tc>
          <w:tcPr>
            <w:tcW w:w="26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C31219" w14:textId="6A97CF43" w:rsidR="00CD0FE9" w:rsidRDefault="00CD0FE9" w:rsidP="00CD0FE9">
            <w:pPr>
              <w:widowControl w:val="0"/>
              <w:spacing w:before="0" w:after="0"/>
              <w:ind w:left="0" w:firstLine="0"/>
              <w:jc w:val="center"/>
            </w:pPr>
            <w:hyperlink r:id="rId9" w:history="1">
              <w:r w:rsidRPr="007464C6">
                <w:rPr>
                  <w:rStyle w:val="Hyperlink"/>
                  <w:rFonts w:ascii="GHEA Grapalat" w:hAnsi="GHEA Grapalat"/>
                  <w:lang w:val="hy-AM"/>
                </w:rPr>
                <w:t>balticinvestllc@gmail.</w:t>
              </w:r>
              <w:r w:rsidRPr="00D047D3">
                <w:rPr>
                  <w:rStyle w:val="Hyperlink"/>
                  <w:rFonts w:ascii="GHEA Grapalat" w:hAnsi="GHEA Grapalat"/>
                  <w:lang w:val="hy-AM"/>
                </w:rPr>
                <w:t>com</w:t>
              </w:r>
            </w:hyperlink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FC5D7B" w14:textId="421B2F05" w:rsidR="00CD0FE9" w:rsidRPr="00C77C02" w:rsidRDefault="00CD0FE9" w:rsidP="00CD0FE9">
            <w:pPr>
              <w:widowControl w:val="0"/>
              <w:spacing w:before="0" w:after="0"/>
              <w:ind w:left="-108" w:hanging="9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Կոնվերս </w:t>
            </w:r>
            <w:r w:rsidRPr="00C77C02">
              <w:rPr>
                <w:rFonts w:ascii="Sylfaen" w:hAnsi="Sylfaen"/>
                <w:sz w:val="20"/>
                <w:szCs w:val="20"/>
                <w:lang w:val="hy-AM"/>
              </w:rPr>
              <w:t>բանկ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ՓԲԸ</w:t>
            </w:r>
          </w:p>
          <w:p w14:paraId="6F9A472F" w14:textId="7C5B648B" w:rsidR="00CD0FE9" w:rsidRDefault="00CD0FE9" w:rsidP="00CD0FE9">
            <w:pPr>
              <w:widowControl w:val="0"/>
              <w:spacing w:before="0" w:after="0"/>
              <w:ind w:left="-108" w:hanging="9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C77C02">
              <w:rPr>
                <w:rFonts w:ascii="Sylfaen" w:hAnsi="Sylfaen"/>
                <w:sz w:val="20"/>
                <w:szCs w:val="20"/>
                <w:lang w:val="hy-AM"/>
              </w:rPr>
              <w:t>Հ/Հ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19300665373000</w:t>
            </w:r>
          </w:p>
        </w:tc>
        <w:tc>
          <w:tcPr>
            <w:tcW w:w="18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A9CAE4" w14:textId="6A7A1025" w:rsidR="00CD0FE9" w:rsidRPr="00640003" w:rsidRDefault="00CD0FE9" w:rsidP="00CD0FE9">
            <w:pPr>
              <w:widowControl w:val="0"/>
              <w:spacing w:before="0" w:after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F15D7B">
              <w:rPr>
                <w:rFonts w:ascii="Sylfaen" w:hAnsi="Sylfaen" w:cs="Arial"/>
                <w:sz w:val="20"/>
                <w:szCs w:val="20"/>
                <w:lang w:val="hy-AM"/>
              </w:rPr>
              <w:t>ՀՎՀՀ 00260925</w:t>
            </w:r>
          </w:p>
        </w:tc>
      </w:tr>
      <w:tr w:rsidR="00CD0FE9" w:rsidRPr="00144179" w14:paraId="3B1A9433" w14:textId="77777777" w:rsidTr="005309C2">
        <w:trPr>
          <w:trHeight w:val="288"/>
          <w:jc w:val="center"/>
        </w:trPr>
        <w:tc>
          <w:tcPr>
            <w:tcW w:w="11092" w:type="dxa"/>
            <w:gridSpan w:val="18"/>
            <w:shd w:val="clear" w:color="auto" w:fill="99CCFF"/>
            <w:vAlign w:val="center"/>
          </w:tcPr>
          <w:tbl>
            <w:tblPr>
              <w:tblW w:w="11147" w:type="dxa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12"/>
              <w:gridCol w:w="8935"/>
            </w:tblGrid>
            <w:tr w:rsidR="00CD0FE9" w:rsidRPr="004B4324" w14:paraId="54DD89F0" w14:textId="77777777" w:rsidTr="009D2F7E">
              <w:trPr>
                <w:trHeight w:val="288"/>
                <w:jc w:val="center"/>
              </w:trPr>
              <w:tc>
                <w:tcPr>
                  <w:tcW w:w="11147" w:type="dxa"/>
                  <w:gridSpan w:val="2"/>
                  <w:shd w:val="clear" w:color="auto" w:fill="99CCFF"/>
                  <w:vAlign w:val="center"/>
                </w:tcPr>
                <w:p w14:paraId="537F4742" w14:textId="77777777" w:rsidR="00CD0FE9" w:rsidRPr="00347C03" w:rsidRDefault="00CD0FE9" w:rsidP="00CD0FE9">
                  <w:pPr>
                    <w:widowControl w:val="0"/>
                    <w:spacing w:before="0" w:after="0"/>
                    <w:ind w:left="0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4"/>
                      <w:szCs w:val="14"/>
                      <w:lang w:val="hy-AM" w:eastAsia="ru-RU"/>
                    </w:rPr>
                  </w:pPr>
                </w:p>
              </w:tc>
            </w:tr>
            <w:tr w:rsidR="00CD0FE9" w:rsidRPr="0022631D" w14:paraId="791A71EC" w14:textId="555A559E" w:rsidTr="003E7A64">
              <w:trPr>
                <w:trHeight w:val="646"/>
                <w:jc w:val="center"/>
              </w:trPr>
              <w:tc>
                <w:tcPr>
                  <w:tcW w:w="2212" w:type="dxa"/>
                  <w:tcBorders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057F20D0" w14:textId="4C5CC534" w:rsidR="00CD0FE9" w:rsidRPr="0022631D" w:rsidRDefault="00CD0FE9" w:rsidP="00CD0FE9">
                  <w:pPr>
                    <w:widowControl w:val="0"/>
                    <w:spacing w:before="0" w:after="0"/>
                    <w:ind w:left="0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4"/>
                      <w:szCs w:val="14"/>
                      <w:lang w:eastAsia="ru-RU"/>
                    </w:rPr>
                  </w:pPr>
                  <w:r w:rsidRPr="00127F35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val="hy-AM" w:eastAsia="ru-RU"/>
                    </w:rPr>
                    <w:t>Այլ տեղեկություններ</w:t>
                  </w:r>
                </w:p>
              </w:tc>
              <w:tc>
                <w:tcPr>
                  <w:tcW w:w="8935" w:type="dxa"/>
                  <w:tcBorders>
                    <w:lef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05937F8B" w14:textId="6B7E01C6" w:rsidR="00CD0FE9" w:rsidRPr="003E7A64" w:rsidRDefault="00CD0FE9" w:rsidP="0070132D">
                  <w:pPr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val="hy-AM" w:eastAsia="ru-RU"/>
                    </w:rPr>
                  </w:pPr>
                  <w:r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val="hy-AM" w:eastAsia="ru-RU"/>
                    </w:rPr>
                    <w:t xml:space="preserve">Ծանոթություն՝ </w:t>
                  </w:r>
                </w:p>
              </w:tc>
            </w:tr>
            <w:tr w:rsidR="00CD0FE9" w:rsidRPr="0022631D" w14:paraId="5307932E" w14:textId="12146941" w:rsidTr="00DB434A">
              <w:trPr>
                <w:trHeight w:val="288"/>
                <w:jc w:val="center"/>
              </w:trPr>
              <w:tc>
                <w:tcPr>
                  <w:tcW w:w="11147" w:type="dxa"/>
                  <w:gridSpan w:val="2"/>
                  <w:shd w:val="clear" w:color="auto" w:fill="99CCFF"/>
                  <w:vAlign w:val="center"/>
                </w:tcPr>
                <w:p w14:paraId="3416A021" w14:textId="77777777" w:rsidR="00CD0FE9" w:rsidRPr="0022631D" w:rsidRDefault="00CD0FE9" w:rsidP="00CD0FE9">
                  <w:pPr>
                    <w:widowControl w:val="0"/>
                    <w:spacing w:before="0" w:after="0"/>
                    <w:ind w:left="0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4"/>
                      <w:szCs w:val="14"/>
                      <w:lang w:eastAsia="ru-RU"/>
                    </w:rPr>
                  </w:pPr>
                </w:p>
              </w:tc>
            </w:tr>
          </w:tbl>
          <w:p w14:paraId="6C635E03" w14:textId="77777777" w:rsidR="00CD0FE9" w:rsidRPr="0002451D" w:rsidRDefault="00CD0FE9" w:rsidP="00CD0FE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</w:pPr>
          </w:p>
        </w:tc>
      </w:tr>
      <w:tr w:rsidR="00CD0FE9" w:rsidRPr="004902D6" w14:paraId="7DB42300" w14:textId="77777777" w:rsidTr="005309C2">
        <w:trPr>
          <w:trHeight w:val="288"/>
          <w:jc w:val="center"/>
        </w:trPr>
        <w:tc>
          <w:tcPr>
            <w:tcW w:w="11092" w:type="dxa"/>
            <w:gridSpan w:val="18"/>
            <w:shd w:val="clear" w:color="auto" w:fill="auto"/>
            <w:vAlign w:val="center"/>
          </w:tcPr>
          <w:p w14:paraId="680B58C2" w14:textId="77777777" w:rsidR="00CD0FE9" w:rsidRDefault="00CD0FE9" w:rsidP="00CD0FE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  <w:p w14:paraId="0AD8E25E" w14:textId="211F2AB3" w:rsidR="00CD0FE9" w:rsidRPr="0019347E" w:rsidRDefault="00CD0FE9" w:rsidP="00CD0FE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,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և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,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պահանջ՝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3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>:</w:t>
            </w:r>
          </w:p>
          <w:p w14:paraId="3D70D3AA" w14:textId="77777777" w:rsidR="00CD0FE9" w:rsidRPr="0019347E" w:rsidRDefault="00CD0FE9" w:rsidP="00CD0FE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է՝</w:t>
            </w:r>
          </w:p>
          <w:p w14:paraId="2C74FE58" w14:textId="77777777" w:rsidR="00CD0FE9" w:rsidRPr="0019347E" w:rsidRDefault="00CD0FE9" w:rsidP="00CD0FE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1)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: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լիազորված՝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</w:p>
          <w:p w14:paraId="1F4E4ACA" w14:textId="77777777" w:rsidR="00CD0FE9" w:rsidRPr="00144179" w:rsidRDefault="00CD0FE9" w:rsidP="00CD0FE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. </w:t>
            </w:r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gram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>.</w:t>
            </w:r>
          </w:p>
          <w:p w14:paraId="1997F28A" w14:textId="77777777" w:rsidR="00CD0FE9" w:rsidRPr="00144179" w:rsidRDefault="00CD0FE9" w:rsidP="00CD0FE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. </w:t>
            </w:r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gram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,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>.</w:t>
            </w:r>
          </w:p>
          <w:p w14:paraId="754052B9" w14:textId="77777777" w:rsidR="00CD0FE9" w:rsidRPr="00144179" w:rsidRDefault="00CD0FE9" w:rsidP="00CD0FE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2)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,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հայտարարություններ՝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«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»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5.1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2-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րդ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>.</w:t>
            </w:r>
          </w:p>
          <w:p w14:paraId="3FB2850F" w14:textId="77777777" w:rsidR="00CD0FE9" w:rsidRPr="00843386" w:rsidRDefault="00CD0FE9" w:rsidP="00CD0FE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3)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և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,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և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>.</w:t>
            </w:r>
          </w:p>
          <w:p w14:paraId="3EA7620C" w14:textId="77777777" w:rsidR="00CD0FE9" w:rsidRPr="00843386" w:rsidRDefault="00CD0FE9" w:rsidP="00CD0FE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4)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և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դեպքում՝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>:</w:t>
            </w:r>
          </w:p>
          <w:p w14:paraId="43B5CC8D" w14:textId="149EC8AA" w:rsidR="00CD0FE9" w:rsidRPr="00843386" w:rsidRDefault="00CD0FE9" w:rsidP="00CD0FE9">
            <w:pPr>
              <w:widowControl w:val="0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D05B89">
              <w:rPr>
                <w:lang w:val="hy-AM"/>
              </w:rPr>
              <w:t>y</w:t>
            </w:r>
            <w:hyperlink r:id="rId10" w:history="1">
              <w:r w:rsidRPr="00D05B89">
                <w:rPr>
                  <w:lang w:val="hy-AM"/>
                </w:rPr>
                <w:t>erqaxluys@yerevan.am</w:t>
              </w:r>
            </w:hyperlink>
            <w:r w:rsidRPr="00D05B89">
              <w:rPr>
                <w:rFonts w:ascii="Sylfaen" w:hAnsi="Sylfaen"/>
                <w:lang w:val="hy-AM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  <w:r w:rsidRPr="00D05B89">
              <w:rPr>
                <w:rFonts w:ascii="Sylfaen" w:hAnsi="Sylfaen"/>
                <w:lang w:val="hy-AM"/>
              </w:rPr>
              <w:t xml:space="preserve">      </w:t>
            </w:r>
          </w:p>
          <w:p w14:paraId="366938C8" w14:textId="0E5CADCA" w:rsidR="00CD0FE9" w:rsidRPr="00843386" w:rsidRDefault="00CD0FE9" w:rsidP="00CD0FE9">
            <w:pPr>
              <w:widowControl w:val="0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</w:p>
        </w:tc>
      </w:tr>
      <w:tr w:rsidR="00CD0FE9" w:rsidRPr="004902D6" w14:paraId="3CC8B38C" w14:textId="77777777" w:rsidTr="005309C2">
        <w:trPr>
          <w:trHeight w:val="288"/>
          <w:jc w:val="center"/>
        </w:trPr>
        <w:tc>
          <w:tcPr>
            <w:tcW w:w="11092" w:type="dxa"/>
            <w:gridSpan w:val="18"/>
            <w:shd w:val="clear" w:color="auto" w:fill="99CCFF"/>
            <w:vAlign w:val="center"/>
          </w:tcPr>
          <w:p w14:paraId="02AFA8BF" w14:textId="77777777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D0FE9" w:rsidRPr="004902D6" w14:paraId="5484FA73" w14:textId="77777777" w:rsidTr="00B73C9A">
        <w:trPr>
          <w:trHeight w:val="475"/>
          <w:jc w:val="center"/>
        </w:trPr>
        <w:tc>
          <w:tcPr>
            <w:tcW w:w="17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CD0FE9" w:rsidRPr="0022631D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9373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226FC3FE" w14:textId="58340676" w:rsidR="00CD0FE9" w:rsidRPr="00D14E86" w:rsidRDefault="00CD0FE9" w:rsidP="00CD0FE9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14E8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Հրապարակվել է  www.procurement.am  կայքում</w:t>
            </w:r>
          </w:p>
          <w:p w14:paraId="6FC786A2" w14:textId="77777777" w:rsidR="00CD0FE9" w:rsidRPr="0022631D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CD0FE9" w:rsidRPr="004902D6" w14:paraId="5A7FED5D" w14:textId="77777777" w:rsidTr="005309C2">
        <w:trPr>
          <w:trHeight w:val="288"/>
          <w:jc w:val="center"/>
        </w:trPr>
        <w:tc>
          <w:tcPr>
            <w:tcW w:w="11092" w:type="dxa"/>
            <w:gridSpan w:val="18"/>
            <w:shd w:val="clear" w:color="auto" w:fill="99CCFF"/>
            <w:vAlign w:val="center"/>
          </w:tcPr>
          <w:p w14:paraId="0C88E286" w14:textId="77777777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D0FE9" w:rsidRPr="004902D6" w14:paraId="40B30E88" w14:textId="77777777" w:rsidTr="00B73C9A">
        <w:trPr>
          <w:trHeight w:val="427"/>
          <w:jc w:val="center"/>
        </w:trPr>
        <w:tc>
          <w:tcPr>
            <w:tcW w:w="17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CD0FE9" w:rsidRPr="0022631D" w:rsidRDefault="00CD0FE9" w:rsidP="00CD0FE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937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77777777" w:rsidR="00CD0FE9" w:rsidRPr="0022631D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CD0FE9" w:rsidRPr="004902D6" w14:paraId="541BD7F7" w14:textId="77777777" w:rsidTr="005309C2">
        <w:trPr>
          <w:trHeight w:val="288"/>
          <w:jc w:val="center"/>
        </w:trPr>
        <w:tc>
          <w:tcPr>
            <w:tcW w:w="11092" w:type="dxa"/>
            <w:gridSpan w:val="1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D0FE9" w:rsidRPr="004902D6" w14:paraId="4DE14D25" w14:textId="77777777" w:rsidTr="00B73C9A">
        <w:trPr>
          <w:trHeight w:val="427"/>
          <w:jc w:val="center"/>
        </w:trPr>
        <w:tc>
          <w:tcPr>
            <w:tcW w:w="17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CD0FE9" w:rsidRPr="00E56328" w:rsidRDefault="00CD0FE9" w:rsidP="00CD0FE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81E99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937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7777777" w:rsidR="00CD0FE9" w:rsidRPr="00E56328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CD0FE9" w:rsidRPr="004902D6" w14:paraId="1DAD5D5C" w14:textId="77777777" w:rsidTr="005309C2">
        <w:trPr>
          <w:trHeight w:val="288"/>
          <w:jc w:val="center"/>
        </w:trPr>
        <w:tc>
          <w:tcPr>
            <w:tcW w:w="11092" w:type="dxa"/>
            <w:gridSpan w:val="18"/>
            <w:shd w:val="clear" w:color="auto" w:fill="99CCFF"/>
            <w:vAlign w:val="center"/>
          </w:tcPr>
          <w:p w14:paraId="57597369" w14:textId="77777777" w:rsidR="00CD0FE9" w:rsidRPr="00E56328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D0FE9" w:rsidRPr="0022631D" w14:paraId="5F667D89" w14:textId="77777777" w:rsidTr="00B73C9A">
        <w:trPr>
          <w:trHeight w:val="427"/>
          <w:jc w:val="center"/>
        </w:trPr>
        <w:tc>
          <w:tcPr>
            <w:tcW w:w="17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CD0FE9" w:rsidRPr="0022631D" w:rsidRDefault="00CD0FE9" w:rsidP="00CD0FE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937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CD0FE9" w:rsidRPr="0022631D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CD0FE9" w:rsidRPr="0022631D" w14:paraId="406B68D6" w14:textId="77777777" w:rsidTr="005309C2">
        <w:trPr>
          <w:trHeight w:val="288"/>
          <w:jc w:val="center"/>
        </w:trPr>
        <w:tc>
          <w:tcPr>
            <w:tcW w:w="11092" w:type="dxa"/>
            <w:gridSpan w:val="18"/>
            <w:shd w:val="clear" w:color="auto" w:fill="99CCFF"/>
            <w:vAlign w:val="center"/>
          </w:tcPr>
          <w:p w14:paraId="79EAD146" w14:textId="77777777" w:rsidR="00CD0FE9" w:rsidRPr="0022631D" w:rsidRDefault="00CD0FE9" w:rsidP="00CD0F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D0FE9" w:rsidRPr="0022631D" w14:paraId="1A2BD291" w14:textId="77777777" w:rsidTr="005309C2">
        <w:trPr>
          <w:trHeight w:val="227"/>
          <w:jc w:val="center"/>
        </w:trPr>
        <w:tc>
          <w:tcPr>
            <w:tcW w:w="11092" w:type="dxa"/>
            <w:gridSpan w:val="18"/>
            <w:shd w:val="clear" w:color="auto" w:fill="auto"/>
            <w:vAlign w:val="center"/>
          </w:tcPr>
          <w:p w14:paraId="73A19DB3" w14:textId="77777777" w:rsidR="00CD0FE9" w:rsidRPr="0022631D" w:rsidRDefault="00CD0FE9" w:rsidP="00CD0FE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CD0FE9" w:rsidRPr="0022631D" w14:paraId="002AF1AD" w14:textId="77777777" w:rsidTr="00A01B81">
        <w:trPr>
          <w:trHeight w:val="47"/>
          <w:jc w:val="center"/>
        </w:trPr>
        <w:tc>
          <w:tcPr>
            <w:tcW w:w="25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CD0FE9" w:rsidRPr="0022631D" w:rsidRDefault="00CD0FE9" w:rsidP="00CD0FE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48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CD0FE9" w:rsidRPr="0022631D" w:rsidRDefault="00CD0FE9" w:rsidP="00CD0FE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7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CD0FE9" w:rsidRPr="0022631D" w:rsidRDefault="00CD0FE9" w:rsidP="00CD0FE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CD0FE9" w:rsidRPr="0022631D" w14:paraId="6C6C269C" w14:textId="77777777" w:rsidTr="00A01B81">
        <w:trPr>
          <w:trHeight w:val="47"/>
          <w:jc w:val="center"/>
        </w:trPr>
        <w:tc>
          <w:tcPr>
            <w:tcW w:w="2570" w:type="dxa"/>
            <w:gridSpan w:val="6"/>
            <w:shd w:val="clear" w:color="auto" w:fill="auto"/>
            <w:vAlign w:val="center"/>
          </w:tcPr>
          <w:p w14:paraId="0A862370" w14:textId="5E56E084" w:rsidR="00CD0FE9" w:rsidRPr="00397CAC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Sylfaen" w:hAnsi="Sylfaen"/>
                <w:bCs/>
                <w:sz w:val="16"/>
                <w:szCs w:val="14"/>
                <w:lang w:val="hy-AM"/>
              </w:rPr>
              <w:t>Նարինե Աբրահամյան</w:t>
            </w:r>
          </w:p>
        </w:tc>
        <w:tc>
          <w:tcPr>
            <w:tcW w:w="4819" w:type="dxa"/>
            <w:gridSpan w:val="6"/>
            <w:shd w:val="clear" w:color="auto" w:fill="auto"/>
            <w:vAlign w:val="center"/>
          </w:tcPr>
          <w:p w14:paraId="570A2BE5" w14:textId="583E6A0A" w:rsidR="00CD0FE9" w:rsidRPr="0022631D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DB08D5">
              <w:rPr>
                <w:rFonts w:ascii="GHEA Grapalat" w:hAnsi="GHEA Grapalat"/>
                <w:bCs/>
                <w:sz w:val="16"/>
                <w:szCs w:val="14"/>
              </w:rPr>
              <w:t>010 54 39 80</w:t>
            </w:r>
          </w:p>
        </w:tc>
        <w:tc>
          <w:tcPr>
            <w:tcW w:w="3703" w:type="dxa"/>
            <w:gridSpan w:val="6"/>
            <w:shd w:val="clear" w:color="auto" w:fill="auto"/>
            <w:vAlign w:val="center"/>
          </w:tcPr>
          <w:p w14:paraId="3C42DEDA" w14:textId="5872585B" w:rsidR="00CD0FE9" w:rsidRPr="0022631D" w:rsidRDefault="00CD0FE9" w:rsidP="00CD0FE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737CED">
              <w:rPr>
                <w:rFonts w:ascii="Sylfaen" w:hAnsi="Sylfaen"/>
                <w:bCs/>
                <w:sz w:val="16"/>
                <w:szCs w:val="14"/>
                <w:lang w:val="hy-AM"/>
              </w:rPr>
              <w:t>narine.abrahamyan@yerevan.am</w:t>
            </w:r>
            <w:hyperlink r:id="rId11" w:history="1"/>
          </w:p>
        </w:tc>
      </w:tr>
    </w:tbl>
    <w:p w14:paraId="0655BDAB" w14:textId="77777777" w:rsidR="00606991" w:rsidRDefault="00606991" w:rsidP="00606991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5EED45D" w14:textId="77777777" w:rsidR="00606991" w:rsidRPr="00365437" w:rsidRDefault="00606991" w:rsidP="00606991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DB08D5">
        <w:rPr>
          <w:rFonts w:ascii="Sylfaen" w:hAnsi="Sylfaen"/>
          <w:b w:val="0"/>
          <w:i w:val="0"/>
          <w:sz w:val="18"/>
          <w:u w:val="none"/>
          <w:lang w:val="af-ZA"/>
        </w:rPr>
        <w:t>&lt;</w:t>
      </w:r>
      <w:r w:rsidRPr="00DB08D5">
        <w:rPr>
          <w:b w:val="0"/>
          <w:i w:val="0"/>
          <w:sz w:val="20"/>
          <w:u w:val="none"/>
          <w:lang w:val="af-ZA"/>
        </w:rPr>
        <w:t>ºñù³ÕÉáõÛë&gt;  ö´À</w:t>
      </w:r>
    </w:p>
    <w:p w14:paraId="1160E497" w14:textId="77777777" w:rsidR="001021B0" w:rsidRPr="00E46808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</w:rPr>
      </w:pPr>
    </w:p>
    <w:sectPr w:rsidR="001021B0" w:rsidRPr="00E46808" w:rsidSect="00332D4F">
      <w:pgSz w:w="11907" w:h="16840" w:code="9"/>
      <w:pgMar w:top="45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E8B41C" w14:textId="77777777" w:rsidR="005F15E4" w:rsidRDefault="005F15E4" w:rsidP="0022631D">
      <w:pPr>
        <w:spacing w:before="0" w:after="0"/>
      </w:pPr>
      <w:r>
        <w:separator/>
      </w:r>
    </w:p>
  </w:endnote>
  <w:endnote w:type="continuationSeparator" w:id="0">
    <w:p w14:paraId="63121609" w14:textId="77777777" w:rsidR="005F15E4" w:rsidRDefault="005F15E4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0BF959" w14:textId="77777777" w:rsidR="005F15E4" w:rsidRDefault="005F15E4" w:rsidP="0022631D">
      <w:pPr>
        <w:spacing w:before="0" w:after="0"/>
      </w:pPr>
      <w:r>
        <w:separator/>
      </w:r>
    </w:p>
  </w:footnote>
  <w:footnote w:type="continuationSeparator" w:id="0">
    <w:p w14:paraId="3FAB82F3" w14:textId="77777777" w:rsidR="005F15E4" w:rsidRDefault="005F15E4" w:rsidP="0022631D">
      <w:pPr>
        <w:spacing w:before="0" w:after="0"/>
      </w:pPr>
      <w:r>
        <w:continuationSeparator/>
      </w:r>
    </w:p>
  </w:footnote>
  <w:footnote w:id="1">
    <w:p w14:paraId="73E33F31" w14:textId="77777777" w:rsidR="003E7A64" w:rsidRPr="00541A77" w:rsidRDefault="003E7A64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14:paraId="6FFC4258" w14:textId="77777777" w:rsidR="003E7A64" w:rsidRPr="002D0BF6" w:rsidRDefault="003E7A64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3E7A64" w:rsidRPr="002D0BF6" w:rsidRDefault="003E7A64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CD0FE9" w:rsidRPr="002D0BF6" w:rsidRDefault="00CD0FE9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CD0FE9" w:rsidRPr="002D0BF6" w:rsidRDefault="00CD0FE9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CD0FE9" w:rsidRPr="00871366" w:rsidRDefault="00CD0FE9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CD0FE9" w:rsidRPr="002D0BF6" w:rsidRDefault="00CD0FE9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0D7D71C8" w14:textId="77777777" w:rsidR="00CD0FE9" w:rsidRPr="0078682E" w:rsidRDefault="00CD0FE9" w:rsidP="007E6E9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2082C31A" w14:textId="77777777" w:rsidR="00CD0FE9" w:rsidRPr="0078682E" w:rsidRDefault="00CD0FE9" w:rsidP="007E6E9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շարադրվում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պահանջ՝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53836DD2" w14:textId="77777777" w:rsidR="00CD0FE9" w:rsidRPr="00005B9C" w:rsidRDefault="00CD0FE9" w:rsidP="007E6E95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4963"/>
    <w:rsid w:val="0000577C"/>
    <w:rsid w:val="00005920"/>
    <w:rsid w:val="00006FE5"/>
    <w:rsid w:val="00007D8D"/>
    <w:rsid w:val="00012170"/>
    <w:rsid w:val="00012F2C"/>
    <w:rsid w:val="000179E2"/>
    <w:rsid w:val="00020521"/>
    <w:rsid w:val="0002451D"/>
    <w:rsid w:val="00024D16"/>
    <w:rsid w:val="000258A1"/>
    <w:rsid w:val="00026294"/>
    <w:rsid w:val="00035AD7"/>
    <w:rsid w:val="00037191"/>
    <w:rsid w:val="000409B6"/>
    <w:rsid w:val="00041ECA"/>
    <w:rsid w:val="000433FD"/>
    <w:rsid w:val="00044EA8"/>
    <w:rsid w:val="00046CCF"/>
    <w:rsid w:val="0004796C"/>
    <w:rsid w:val="00047DD0"/>
    <w:rsid w:val="00051ECE"/>
    <w:rsid w:val="00054699"/>
    <w:rsid w:val="00054E90"/>
    <w:rsid w:val="00057F6F"/>
    <w:rsid w:val="00060291"/>
    <w:rsid w:val="000617A6"/>
    <w:rsid w:val="00061F36"/>
    <w:rsid w:val="00064F1C"/>
    <w:rsid w:val="00065C79"/>
    <w:rsid w:val="00067613"/>
    <w:rsid w:val="0007090E"/>
    <w:rsid w:val="00070B86"/>
    <w:rsid w:val="00070E25"/>
    <w:rsid w:val="000718D5"/>
    <w:rsid w:val="000723A4"/>
    <w:rsid w:val="00072AC1"/>
    <w:rsid w:val="00073D66"/>
    <w:rsid w:val="000746CC"/>
    <w:rsid w:val="00074FEF"/>
    <w:rsid w:val="000756EA"/>
    <w:rsid w:val="0007618D"/>
    <w:rsid w:val="000764E3"/>
    <w:rsid w:val="000771BF"/>
    <w:rsid w:val="000779AC"/>
    <w:rsid w:val="00080E9D"/>
    <w:rsid w:val="00085060"/>
    <w:rsid w:val="000859A2"/>
    <w:rsid w:val="000874BC"/>
    <w:rsid w:val="00092B1C"/>
    <w:rsid w:val="00095755"/>
    <w:rsid w:val="00095A22"/>
    <w:rsid w:val="000977C5"/>
    <w:rsid w:val="000A1C88"/>
    <w:rsid w:val="000A70F3"/>
    <w:rsid w:val="000B0199"/>
    <w:rsid w:val="000B12B8"/>
    <w:rsid w:val="000B1649"/>
    <w:rsid w:val="000B16EA"/>
    <w:rsid w:val="000B69C1"/>
    <w:rsid w:val="000C3C52"/>
    <w:rsid w:val="000C3F5E"/>
    <w:rsid w:val="000C410A"/>
    <w:rsid w:val="000C55E7"/>
    <w:rsid w:val="000C5EA3"/>
    <w:rsid w:val="000D29B9"/>
    <w:rsid w:val="000D770A"/>
    <w:rsid w:val="000D7CEC"/>
    <w:rsid w:val="000E2295"/>
    <w:rsid w:val="000E2A1A"/>
    <w:rsid w:val="000E4FF1"/>
    <w:rsid w:val="000F0DF8"/>
    <w:rsid w:val="000F2BCA"/>
    <w:rsid w:val="000F376D"/>
    <w:rsid w:val="000F5547"/>
    <w:rsid w:val="000F7292"/>
    <w:rsid w:val="000F7D46"/>
    <w:rsid w:val="0010072D"/>
    <w:rsid w:val="0010076A"/>
    <w:rsid w:val="001021B0"/>
    <w:rsid w:val="00104991"/>
    <w:rsid w:val="0010572A"/>
    <w:rsid w:val="00110CF0"/>
    <w:rsid w:val="00111A54"/>
    <w:rsid w:val="0011211E"/>
    <w:rsid w:val="00113176"/>
    <w:rsid w:val="00114F09"/>
    <w:rsid w:val="00115354"/>
    <w:rsid w:val="001155FD"/>
    <w:rsid w:val="001170EC"/>
    <w:rsid w:val="00121A05"/>
    <w:rsid w:val="001236BC"/>
    <w:rsid w:val="001242F6"/>
    <w:rsid w:val="00127098"/>
    <w:rsid w:val="00127F35"/>
    <w:rsid w:val="0013299C"/>
    <w:rsid w:val="001339BA"/>
    <w:rsid w:val="00142C3E"/>
    <w:rsid w:val="00144179"/>
    <w:rsid w:val="001442D8"/>
    <w:rsid w:val="001462AC"/>
    <w:rsid w:val="00146F8C"/>
    <w:rsid w:val="00150DD8"/>
    <w:rsid w:val="00152A42"/>
    <w:rsid w:val="00154ED9"/>
    <w:rsid w:val="0015714C"/>
    <w:rsid w:val="0016036F"/>
    <w:rsid w:val="00161717"/>
    <w:rsid w:val="001621EB"/>
    <w:rsid w:val="00163E08"/>
    <w:rsid w:val="0016434F"/>
    <w:rsid w:val="0017027E"/>
    <w:rsid w:val="00173381"/>
    <w:rsid w:val="001741C8"/>
    <w:rsid w:val="001741DB"/>
    <w:rsid w:val="001744F8"/>
    <w:rsid w:val="001762F6"/>
    <w:rsid w:val="0018422F"/>
    <w:rsid w:val="00186BF8"/>
    <w:rsid w:val="001871E7"/>
    <w:rsid w:val="00191778"/>
    <w:rsid w:val="00191B7D"/>
    <w:rsid w:val="001922F5"/>
    <w:rsid w:val="001933A4"/>
    <w:rsid w:val="0019347E"/>
    <w:rsid w:val="001952D1"/>
    <w:rsid w:val="00195942"/>
    <w:rsid w:val="001A0CDE"/>
    <w:rsid w:val="001A1999"/>
    <w:rsid w:val="001A2F0F"/>
    <w:rsid w:val="001A478A"/>
    <w:rsid w:val="001A519A"/>
    <w:rsid w:val="001B0442"/>
    <w:rsid w:val="001B0971"/>
    <w:rsid w:val="001B2CBE"/>
    <w:rsid w:val="001B5F8A"/>
    <w:rsid w:val="001B6665"/>
    <w:rsid w:val="001B6754"/>
    <w:rsid w:val="001B6948"/>
    <w:rsid w:val="001C0062"/>
    <w:rsid w:val="001C1BE1"/>
    <w:rsid w:val="001C2334"/>
    <w:rsid w:val="001C289B"/>
    <w:rsid w:val="001C4354"/>
    <w:rsid w:val="001C56FD"/>
    <w:rsid w:val="001C65CC"/>
    <w:rsid w:val="001D0A35"/>
    <w:rsid w:val="001D1597"/>
    <w:rsid w:val="001D76DD"/>
    <w:rsid w:val="001D7D37"/>
    <w:rsid w:val="001E0091"/>
    <w:rsid w:val="001E0777"/>
    <w:rsid w:val="001E33A7"/>
    <w:rsid w:val="001E3607"/>
    <w:rsid w:val="001E4AF5"/>
    <w:rsid w:val="001E667F"/>
    <w:rsid w:val="001F1C53"/>
    <w:rsid w:val="00201D71"/>
    <w:rsid w:val="002021B5"/>
    <w:rsid w:val="00202534"/>
    <w:rsid w:val="0020269E"/>
    <w:rsid w:val="002076E4"/>
    <w:rsid w:val="0021031D"/>
    <w:rsid w:val="00220E40"/>
    <w:rsid w:val="00221470"/>
    <w:rsid w:val="00223C59"/>
    <w:rsid w:val="0022631D"/>
    <w:rsid w:val="0022637A"/>
    <w:rsid w:val="00226899"/>
    <w:rsid w:val="002279AE"/>
    <w:rsid w:val="00233CEB"/>
    <w:rsid w:val="00235E9B"/>
    <w:rsid w:val="00237CA1"/>
    <w:rsid w:val="00240060"/>
    <w:rsid w:val="00241B1D"/>
    <w:rsid w:val="00243406"/>
    <w:rsid w:val="00251362"/>
    <w:rsid w:val="0025157B"/>
    <w:rsid w:val="00253B19"/>
    <w:rsid w:val="002563AC"/>
    <w:rsid w:val="00260174"/>
    <w:rsid w:val="00265E19"/>
    <w:rsid w:val="00265EB1"/>
    <w:rsid w:val="002673E1"/>
    <w:rsid w:val="00273089"/>
    <w:rsid w:val="00273370"/>
    <w:rsid w:val="00273C76"/>
    <w:rsid w:val="002747B2"/>
    <w:rsid w:val="00274BA5"/>
    <w:rsid w:val="00274D97"/>
    <w:rsid w:val="00274FB9"/>
    <w:rsid w:val="00275F2F"/>
    <w:rsid w:val="0028106E"/>
    <w:rsid w:val="00281D78"/>
    <w:rsid w:val="0028371E"/>
    <w:rsid w:val="00283E01"/>
    <w:rsid w:val="002840A9"/>
    <w:rsid w:val="00285D44"/>
    <w:rsid w:val="00291FB3"/>
    <w:rsid w:val="00292351"/>
    <w:rsid w:val="002933C3"/>
    <w:rsid w:val="00293E5F"/>
    <w:rsid w:val="00295B92"/>
    <w:rsid w:val="00295BE2"/>
    <w:rsid w:val="00296629"/>
    <w:rsid w:val="002A1015"/>
    <w:rsid w:val="002A2697"/>
    <w:rsid w:val="002A4146"/>
    <w:rsid w:val="002A4D70"/>
    <w:rsid w:val="002A6C1E"/>
    <w:rsid w:val="002A7A18"/>
    <w:rsid w:val="002B0110"/>
    <w:rsid w:val="002B0859"/>
    <w:rsid w:val="002B2142"/>
    <w:rsid w:val="002B26D2"/>
    <w:rsid w:val="002C2C0C"/>
    <w:rsid w:val="002C2CEF"/>
    <w:rsid w:val="002C3889"/>
    <w:rsid w:val="002C4DED"/>
    <w:rsid w:val="002C68D9"/>
    <w:rsid w:val="002D1B72"/>
    <w:rsid w:val="002D2BFF"/>
    <w:rsid w:val="002D2E10"/>
    <w:rsid w:val="002D395B"/>
    <w:rsid w:val="002D5DFE"/>
    <w:rsid w:val="002D6B37"/>
    <w:rsid w:val="002E3F98"/>
    <w:rsid w:val="002E43EB"/>
    <w:rsid w:val="002E4E6F"/>
    <w:rsid w:val="002E6D6E"/>
    <w:rsid w:val="002E777A"/>
    <w:rsid w:val="002F16CC"/>
    <w:rsid w:val="002F1FEB"/>
    <w:rsid w:val="002F2DF3"/>
    <w:rsid w:val="002F563E"/>
    <w:rsid w:val="002F685F"/>
    <w:rsid w:val="00300452"/>
    <w:rsid w:val="00301253"/>
    <w:rsid w:val="00301D39"/>
    <w:rsid w:val="0030244D"/>
    <w:rsid w:val="0030655E"/>
    <w:rsid w:val="003161E7"/>
    <w:rsid w:val="00320FC3"/>
    <w:rsid w:val="0032165D"/>
    <w:rsid w:val="0032700A"/>
    <w:rsid w:val="00327440"/>
    <w:rsid w:val="00332CEB"/>
    <w:rsid w:val="00332D4F"/>
    <w:rsid w:val="00333A8C"/>
    <w:rsid w:val="003341CD"/>
    <w:rsid w:val="00334331"/>
    <w:rsid w:val="00334399"/>
    <w:rsid w:val="0034515C"/>
    <w:rsid w:val="00347C03"/>
    <w:rsid w:val="00354681"/>
    <w:rsid w:val="003629D3"/>
    <w:rsid w:val="003641D1"/>
    <w:rsid w:val="00367C1E"/>
    <w:rsid w:val="003701DA"/>
    <w:rsid w:val="00370EBF"/>
    <w:rsid w:val="003712C8"/>
    <w:rsid w:val="00371B1D"/>
    <w:rsid w:val="00372564"/>
    <w:rsid w:val="00377077"/>
    <w:rsid w:val="0038027A"/>
    <w:rsid w:val="00392289"/>
    <w:rsid w:val="00395352"/>
    <w:rsid w:val="00397CAC"/>
    <w:rsid w:val="003A1622"/>
    <w:rsid w:val="003A1953"/>
    <w:rsid w:val="003A5C81"/>
    <w:rsid w:val="003A729F"/>
    <w:rsid w:val="003B05B0"/>
    <w:rsid w:val="003B2758"/>
    <w:rsid w:val="003B4670"/>
    <w:rsid w:val="003B7B89"/>
    <w:rsid w:val="003C20A3"/>
    <w:rsid w:val="003C287E"/>
    <w:rsid w:val="003C4903"/>
    <w:rsid w:val="003C7242"/>
    <w:rsid w:val="003D0263"/>
    <w:rsid w:val="003D507C"/>
    <w:rsid w:val="003D508C"/>
    <w:rsid w:val="003D54A9"/>
    <w:rsid w:val="003D7C33"/>
    <w:rsid w:val="003E3D40"/>
    <w:rsid w:val="003E6751"/>
    <w:rsid w:val="003E6978"/>
    <w:rsid w:val="003E6F76"/>
    <w:rsid w:val="003E7A64"/>
    <w:rsid w:val="003F0CE6"/>
    <w:rsid w:val="003F100B"/>
    <w:rsid w:val="003F1C5F"/>
    <w:rsid w:val="003F20B5"/>
    <w:rsid w:val="00400151"/>
    <w:rsid w:val="004031CA"/>
    <w:rsid w:val="00407FB2"/>
    <w:rsid w:val="004122CE"/>
    <w:rsid w:val="004131C3"/>
    <w:rsid w:val="00413BEA"/>
    <w:rsid w:val="00415248"/>
    <w:rsid w:val="00417EE2"/>
    <w:rsid w:val="00420630"/>
    <w:rsid w:val="00423E4A"/>
    <w:rsid w:val="004259BD"/>
    <w:rsid w:val="004274A1"/>
    <w:rsid w:val="00430818"/>
    <w:rsid w:val="0043326D"/>
    <w:rsid w:val="00433861"/>
    <w:rsid w:val="00433D66"/>
    <w:rsid w:val="00433E3C"/>
    <w:rsid w:val="00433E6D"/>
    <w:rsid w:val="004352F4"/>
    <w:rsid w:val="004375D7"/>
    <w:rsid w:val="004379B9"/>
    <w:rsid w:val="004443D9"/>
    <w:rsid w:val="00445D7F"/>
    <w:rsid w:val="00446426"/>
    <w:rsid w:val="00446BFC"/>
    <w:rsid w:val="00447979"/>
    <w:rsid w:val="004508FA"/>
    <w:rsid w:val="00450A3B"/>
    <w:rsid w:val="00451318"/>
    <w:rsid w:val="004520F3"/>
    <w:rsid w:val="0045556A"/>
    <w:rsid w:val="004605D5"/>
    <w:rsid w:val="00460D97"/>
    <w:rsid w:val="0046716F"/>
    <w:rsid w:val="00470B2F"/>
    <w:rsid w:val="00472069"/>
    <w:rsid w:val="004723E0"/>
    <w:rsid w:val="004736EB"/>
    <w:rsid w:val="00474C2F"/>
    <w:rsid w:val="004758BB"/>
    <w:rsid w:val="004764CD"/>
    <w:rsid w:val="00477C13"/>
    <w:rsid w:val="00481F58"/>
    <w:rsid w:val="00483975"/>
    <w:rsid w:val="00483B6C"/>
    <w:rsid w:val="00484E90"/>
    <w:rsid w:val="00485194"/>
    <w:rsid w:val="004875E0"/>
    <w:rsid w:val="004902D6"/>
    <w:rsid w:val="00490D9E"/>
    <w:rsid w:val="004911CA"/>
    <w:rsid w:val="00491848"/>
    <w:rsid w:val="00493752"/>
    <w:rsid w:val="00495D0D"/>
    <w:rsid w:val="004964D2"/>
    <w:rsid w:val="0049682F"/>
    <w:rsid w:val="004969A2"/>
    <w:rsid w:val="00496B60"/>
    <w:rsid w:val="004A0C90"/>
    <w:rsid w:val="004A0D62"/>
    <w:rsid w:val="004A7152"/>
    <w:rsid w:val="004B20EE"/>
    <w:rsid w:val="004B21D5"/>
    <w:rsid w:val="004B2EB1"/>
    <w:rsid w:val="004B36FA"/>
    <w:rsid w:val="004B4324"/>
    <w:rsid w:val="004C0739"/>
    <w:rsid w:val="004C1679"/>
    <w:rsid w:val="004C29ED"/>
    <w:rsid w:val="004C52BF"/>
    <w:rsid w:val="004C6B8E"/>
    <w:rsid w:val="004D078F"/>
    <w:rsid w:val="004D23B8"/>
    <w:rsid w:val="004D3750"/>
    <w:rsid w:val="004D5AD7"/>
    <w:rsid w:val="004D6524"/>
    <w:rsid w:val="004D6C77"/>
    <w:rsid w:val="004E0D31"/>
    <w:rsid w:val="004E376E"/>
    <w:rsid w:val="004E4CDF"/>
    <w:rsid w:val="004E54F3"/>
    <w:rsid w:val="004E556B"/>
    <w:rsid w:val="004E67F9"/>
    <w:rsid w:val="004E73EC"/>
    <w:rsid w:val="004F18C6"/>
    <w:rsid w:val="004F4595"/>
    <w:rsid w:val="004F597C"/>
    <w:rsid w:val="004F652F"/>
    <w:rsid w:val="004F7E0D"/>
    <w:rsid w:val="005002EF"/>
    <w:rsid w:val="00501462"/>
    <w:rsid w:val="00501601"/>
    <w:rsid w:val="0050180D"/>
    <w:rsid w:val="00501842"/>
    <w:rsid w:val="00503BCC"/>
    <w:rsid w:val="00506808"/>
    <w:rsid w:val="005076B5"/>
    <w:rsid w:val="005108F3"/>
    <w:rsid w:val="00511668"/>
    <w:rsid w:val="0051601F"/>
    <w:rsid w:val="005169F4"/>
    <w:rsid w:val="00520935"/>
    <w:rsid w:val="00520C7D"/>
    <w:rsid w:val="005212BD"/>
    <w:rsid w:val="005225F6"/>
    <w:rsid w:val="00522778"/>
    <w:rsid w:val="005236B2"/>
    <w:rsid w:val="0052410B"/>
    <w:rsid w:val="00524BD7"/>
    <w:rsid w:val="00524CA7"/>
    <w:rsid w:val="005309C2"/>
    <w:rsid w:val="00531910"/>
    <w:rsid w:val="00533D77"/>
    <w:rsid w:val="0053665D"/>
    <w:rsid w:val="00537143"/>
    <w:rsid w:val="0054364A"/>
    <w:rsid w:val="00546023"/>
    <w:rsid w:val="005547F9"/>
    <w:rsid w:val="00555428"/>
    <w:rsid w:val="005559D4"/>
    <w:rsid w:val="00556D1E"/>
    <w:rsid w:val="0056005B"/>
    <w:rsid w:val="00564942"/>
    <w:rsid w:val="00564CEA"/>
    <w:rsid w:val="00565970"/>
    <w:rsid w:val="0056726B"/>
    <w:rsid w:val="0057028D"/>
    <w:rsid w:val="00570B1F"/>
    <w:rsid w:val="00571822"/>
    <w:rsid w:val="00572090"/>
    <w:rsid w:val="005737F9"/>
    <w:rsid w:val="00581BCA"/>
    <w:rsid w:val="00585E22"/>
    <w:rsid w:val="005864F1"/>
    <w:rsid w:val="0059052D"/>
    <w:rsid w:val="00591818"/>
    <w:rsid w:val="00592539"/>
    <w:rsid w:val="005931A6"/>
    <w:rsid w:val="005950E2"/>
    <w:rsid w:val="00596505"/>
    <w:rsid w:val="005A097D"/>
    <w:rsid w:val="005A19FB"/>
    <w:rsid w:val="005A45A4"/>
    <w:rsid w:val="005A799E"/>
    <w:rsid w:val="005B0931"/>
    <w:rsid w:val="005B3F38"/>
    <w:rsid w:val="005B5389"/>
    <w:rsid w:val="005B6251"/>
    <w:rsid w:val="005B71EB"/>
    <w:rsid w:val="005C0407"/>
    <w:rsid w:val="005C2486"/>
    <w:rsid w:val="005C5874"/>
    <w:rsid w:val="005D2FAA"/>
    <w:rsid w:val="005D302B"/>
    <w:rsid w:val="005D4EF9"/>
    <w:rsid w:val="005D5FBD"/>
    <w:rsid w:val="005D69A1"/>
    <w:rsid w:val="005D6ECF"/>
    <w:rsid w:val="005E05F2"/>
    <w:rsid w:val="005E3091"/>
    <w:rsid w:val="005E76D4"/>
    <w:rsid w:val="005F099F"/>
    <w:rsid w:val="005F15E4"/>
    <w:rsid w:val="005F2B9F"/>
    <w:rsid w:val="005F39D5"/>
    <w:rsid w:val="005F74C5"/>
    <w:rsid w:val="006006B0"/>
    <w:rsid w:val="00600A5B"/>
    <w:rsid w:val="00601D1E"/>
    <w:rsid w:val="00602979"/>
    <w:rsid w:val="00605053"/>
    <w:rsid w:val="00606991"/>
    <w:rsid w:val="00606D70"/>
    <w:rsid w:val="00607C9A"/>
    <w:rsid w:val="00612A68"/>
    <w:rsid w:val="00613946"/>
    <w:rsid w:val="006141A4"/>
    <w:rsid w:val="00615A20"/>
    <w:rsid w:val="006160E5"/>
    <w:rsid w:val="00616967"/>
    <w:rsid w:val="006178CC"/>
    <w:rsid w:val="00617EDC"/>
    <w:rsid w:val="0062151E"/>
    <w:rsid w:val="00623392"/>
    <w:rsid w:val="00626029"/>
    <w:rsid w:val="00626723"/>
    <w:rsid w:val="00626F95"/>
    <w:rsid w:val="00631F1C"/>
    <w:rsid w:val="0063208E"/>
    <w:rsid w:val="00632925"/>
    <w:rsid w:val="00632CAA"/>
    <w:rsid w:val="00640003"/>
    <w:rsid w:val="006408CD"/>
    <w:rsid w:val="00642093"/>
    <w:rsid w:val="00642DF1"/>
    <w:rsid w:val="0064666A"/>
    <w:rsid w:val="00646760"/>
    <w:rsid w:val="00650AE6"/>
    <w:rsid w:val="00651B9B"/>
    <w:rsid w:val="00651E62"/>
    <w:rsid w:val="0065484B"/>
    <w:rsid w:val="00655B05"/>
    <w:rsid w:val="00660459"/>
    <w:rsid w:val="006627E1"/>
    <w:rsid w:val="00662E40"/>
    <w:rsid w:val="00663183"/>
    <w:rsid w:val="006635BC"/>
    <w:rsid w:val="00664875"/>
    <w:rsid w:val="00667156"/>
    <w:rsid w:val="006726B0"/>
    <w:rsid w:val="006741C1"/>
    <w:rsid w:val="00676F85"/>
    <w:rsid w:val="0067709F"/>
    <w:rsid w:val="006801B3"/>
    <w:rsid w:val="00684A15"/>
    <w:rsid w:val="006851DD"/>
    <w:rsid w:val="006903DD"/>
    <w:rsid w:val="00690ECB"/>
    <w:rsid w:val="0069137A"/>
    <w:rsid w:val="00693FE8"/>
    <w:rsid w:val="00695FFE"/>
    <w:rsid w:val="006960A9"/>
    <w:rsid w:val="0069640C"/>
    <w:rsid w:val="006968F4"/>
    <w:rsid w:val="006977B7"/>
    <w:rsid w:val="006A25AB"/>
    <w:rsid w:val="006A312F"/>
    <w:rsid w:val="006A38B4"/>
    <w:rsid w:val="006B0CF0"/>
    <w:rsid w:val="006B2E21"/>
    <w:rsid w:val="006B44AF"/>
    <w:rsid w:val="006B719B"/>
    <w:rsid w:val="006C0022"/>
    <w:rsid w:val="006C0266"/>
    <w:rsid w:val="006C185D"/>
    <w:rsid w:val="006C2D0A"/>
    <w:rsid w:val="006C4803"/>
    <w:rsid w:val="006C6CE8"/>
    <w:rsid w:val="006C7161"/>
    <w:rsid w:val="006D10E7"/>
    <w:rsid w:val="006D3735"/>
    <w:rsid w:val="006D4380"/>
    <w:rsid w:val="006D4A12"/>
    <w:rsid w:val="006D5B91"/>
    <w:rsid w:val="006E0D92"/>
    <w:rsid w:val="006E1A83"/>
    <w:rsid w:val="006E2179"/>
    <w:rsid w:val="006E235E"/>
    <w:rsid w:val="006E2F08"/>
    <w:rsid w:val="006E3AC4"/>
    <w:rsid w:val="006E66F6"/>
    <w:rsid w:val="006F2779"/>
    <w:rsid w:val="006F471B"/>
    <w:rsid w:val="006F57A1"/>
    <w:rsid w:val="006F5F18"/>
    <w:rsid w:val="006F7BC9"/>
    <w:rsid w:val="0070132D"/>
    <w:rsid w:val="00703B05"/>
    <w:rsid w:val="00704B41"/>
    <w:rsid w:val="007060FC"/>
    <w:rsid w:val="00706746"/>
    <w:rsid w:val="007115F2"/>
    <w:rsid w:val="007144A0"/>
    <w:rsid w:val="00715362"/>
    <w:rsid w:val="0071611F"/>
    <w:rsid w:val="00722CA3"/>
    <w:rsid w:val="00723742"/>
    <w:rsid w:val="00723F96"/>
    <w:rsid w:val="0072469F"/>
    <w:rsid w:val="007256E8"/>
    <w:rsid w:val="0073216A"/>
    <w:rsid w:val="00736076"/>
    <w:rsid w:val="00737CED"/>
    <w:rsid w:val="00741AF2"/>
    <w:rsid w:val="007424B7"/>
    <w:rsid w:val="00744F54"/>
    <w:rsid w:val="007475C0"/>
    <w:rsid w:val="00752564"/>
    <w:rsid w:val="00752F49"/>
    <w:rsid w:val="00753EA8"/>
    <w:rsid w:val="0075473A"/>
    <w:rsid w:val="0075573A"/>
    <w:rsid w:val="00757A6D"/>
    <w:rsid w:val="00757D4E"/>
    <w:rsid w:val="00763510"/>
    <w:rsid w:val="00764D85"/>
    <w:rsid w:val="00765254"/>
    <w:rsid w:val="007714A7"/>
    <w:rsid w:val="007732E7"/>
    <w:rsid w:val="0077629C"/>
    <w:rsid w:val="00782327"/>
    <w:rsid w:val="00782F7A"/>
    <w:rsid w:val="007856B4"/>
    <w:rsid w:val="00785AEB"/>
    <w:rsid w:val="00786360"/>
    <w:rsid w:val="0078682E"/>
    <w:rsid w:val="00790678"/>
    <w:rsid w:val="00792D5B"/>
    <w:rsid w:val="007A1027"/>
    <w:rsid w:val="007A1E37"/>
    <w:rsid w:val="007A279E"/>
    <w:rsid w:val="007A2BBF"/>
    <w:rsid w:val="007A4869"/>
    <w:rsid w:val="007A736E"/>
    <w:rsid w:val="007B44B3"/>
    <w:rsid w:val="007B4601"/>
    <w:rsid w:val="007C11BA"/>
    <w:rsid w:val="007C22B2"/>
    <w:rsid w:val="007C4ACF"/>
    <w:rsid w:val="007C566B"/>
    <w:rsid w:val="007D2F41"/>
    <w:rsid w:val="007D3248"/>
    <w:rsid w:val="007D39DD"/>
    <w:rsid w:val="007D68D6"/>
    <w:rsid w:val="007D7C7E"/>
    <w:rsid w:val="007E2A51"/>
    <w:rsid w:val="007E3BE8"/>
    <w:rsid w:val="007E3C85"/>
    <w:rsid w:val="007E611A"/>
    <w:rsid w:val="007E6E95"/>
    <w:rsid w:val="007F0773"/>
    <w:rsid w:val="007F5D42"/>
    <w:rsid w:val="007F6BD9"/>
    <w:rsid w:val="00801A36"/>
    <w:rsid w:val="008035A6"/>
    <w:rsid w:val="0080556E"/>
    <w:rsid w:val="00805C49"/>
    <w:rsid w:val="008104CF"/>
    <w:rsid w:val="00812512"/>
    <w:rsid w:val="0081402D"/>
    <w:rsid w:val="0081420B"/>
    <w:rsid w:val="008147AF"/>
    <w:rsid w:val="00815BA7"/>
    <w:rsid w:val="008175EF"/>
    <w:rsid w:val="00817FB1"/>
    <w:rsid w:val="00820C74"/>
    <w:rsid w:val="00821E48"/>
    <w:rsid w:val="00823465"/>
    <w:rsid w:val="00823E03"/>
    <w:rsid w:val="008242DF"/>
    <w:rsid w:val="00825830"/>
    <w:rsid w:val="00826DC2"/>
    <w:rsid w:val="00832A5C"/>
    <w:rsid w:val="00840762"/>
    <w:rsid w:val="00840FB4"/>
    <w:rsid w:val="00843386"/>
    <w:rsid w:val="00845CD5"/>
    <w:rsid w:val="00847047"/>
    <w:rsid w:val="00847B9E"/>
    <w:rsid w:val="008507B0"/>
    <w:rsid w:val="00850E86"/>
    <w:rsid w:val="00853BA0"/>
    <w:rsid w:val="00855528"/>
    <w:rsid w:val="00855529"/>
    <w:rsid w:val="00861123"/>
    <w:rsid w:val="008615C8"/>
    <w:rsid w:val="00861719"/>
    <w:rsid w:val="00865BE6"/>
    <w:rsid w:val="00867CCA"/>
    <w:rsid w:val="00870740"/>
    <w:rsid w:val="00870806"/>
    <w:rsid w:val="00872858"/>
    <w:rsid w:val="008736D8"/>
    <w:rsid w:val="00881472"/>
    <w:rsid w:val="00881E99"/>
    <w:rsid w:val="0088292E"/>
    <w:rsid w:val="00884DAA"/>
    <w:rsid w:val="00893A1B"/>
    <w:rsid w:val="0089482D"/>
    <w:rsid w:val="008A29AC"/>
    <w:rsid w:val="008A3D0E"/>
    <w:rsid w:val="008A6FB6"/>
    <w:rsid w:val="008A7755"/>
    <w:rsid w:val="008A7D74"/>
    <w:rsid w:val="008B040C"/>
    <w:rsid w:val="008B23C6"/>
    <w:rsid w:val="008B772E"/>
    <w:rsid w:val="008B7CD7"/>
    <w:rsid w:val="008B7D39"/>
    <w:rsid w:val="008C4E62"/>
    <w:rsid w:val="008D44BB"/>
    <w:rsid w:val="008D6515"/>
    <w:rsid w:val="008D6B9C"/>
    <w:rsid w:val="008D7654"/>
    <w:rsid w:val="008E493A"/>
    <w:rsid w:val="008E49A0"/>
    <w:rsid w:val="008E60E9"/>
    <w:rsid w:val="008E7A77"/>
    <w:rsid w:val="008F3C96"/>
    <w:rsid w:val="008F3E57"/>
    <w:rsid w:val="008F5399"/>
    <w:rsid w:val="008F75BE"/>
    <w:rsid w:val="00902BB9"/>
    <w:rsid w:val="00903360"/>
    <w:rsid w:val="00906D26"/>
    <w:rsid w:val="00912776"/>
    <w:rsid w:val="00914819"/>
    <w:rsid w:val="0092039F"/>
    <w:rsid w:val="00920BD1"/>
    <w:rsid w:val="00922F79"/>
    <w:rsid w:val="00924F55"/>
    <w:rsid w:val="00925D46"/>
    <w:rsid w:val="00926787"/>
    <w:rsid w:val="00926C5A"/>
    <w:rsid w:val="00927A3B"/>
    <w:rsid w:val="0093031C"/>
    <w:rsid w:val="00930EBB"/>
    <w:rsid w:val="009361F0"/>
    <w:rsid w:val="00942E47"/>
    <w:rsid w:val="00944F48"/>
    <w:rsid w:val="00945664"/>
    <w:rsid w:val="00950B0B"/>
    <w:rsid w:val="009555F2"/>
    <w:rsid w:val="009600A0"/>
    <w:rsid w:val="009617CA"/>
    <w:rsid w:val="00962877"/>
    <w:rsid w:val="00965CC8"/>
    <w:rsid w:val="00971B0A"/>
    <w:rsid w:val="009731F5"/>
    <w:rsid w:val="00974F3A"/>
    <w:rsid w:val="00976806"/>
    <w:rsid w:val="00976F95"/>
    <w:rsid w:val="009801C8"/>
    <w:rsid w:val="009818AD"/>
    <w:rsid w:val="009863BE"/>
    <w:rsid w:val="0098727A"/>
    <w:rsid w:val="009901C5"/>
    <w:rsid w:val="0099320F"/>
    <w:rsid w:val="0099791A"/>
    <w:rsid w:val="009A2EC5"/>
    <w:rsid w:val="009A6A6F"/>
    <w:rsid w:val="009A7092"/>
    <w:rsid w:val="009A7152"/>
    <w:rsid w:val="009B0D06"/>
    <w:rsid w:val="009B2CE7"/>
    <w:rsid w:val="009B4BF9"/>
    <w:rsid w:val="009B52BB"/>
    <w:rsid w:val="009B578F"/>
    <w:rsid w:val="009C2C84"/>
    <w:rsid w:val="009C35D4"/>
    <w:rsid w:val="009C5A9D"/>
    <w:rsid w:val="009C5E0F"/>
    <w:rsid w:val="009C603E"/>
    <w:rsid w:val="009C63B7"/>
    <w:rsid w:val="009C7DF4"/>
    <w:rsid w:val="009D01CE"/>
    <w:rsid w:val="009D1BAE"/>
    <w:rsid w:val="009D2F7E"/>
    <w:rsid w:val="009D394B"/>
    <w:rsid w:val="009D4176"/>
    <w:rsid w:val="009D4A87"/>
    <w:rsid w:val="009D5EAE"/>
    <w:rsid w:val="009E4474"/>
    <w:rsid w:val="009E519B"/>
    <w:rsid w:val="009E6359"/>
    <w:rsid w:val="009E755E"/>
    <w:rsid w:val="009E75FF"/>
    <w:rsid w:val="009F0EFF"/>
    <w:rsid w:val="009F1801"/>
    <w:rsid w:val="009F4D46"/>
    <w:rsid w:val="009F6ED5"/>
    <w:rsid w:val="00A0039E"/>
    <w:rsid w:val="00A01B81"/>
    <w:rsid w:val="00A0562C"/>
    <w:rsid w:val="00A05C74"/>
    <w:rsid w:val="00A101AA"/>
    <w:rsid w:val="00A133FD"/>
    <w:rsid w:val="00A15438"/>
    <w:rsid w:val="00A167DA"/>
    <w:rsid w:val="00A17533"/>
    <w:rsid w:val="00A17FDF"/>
    <w:rsid w:val="00A2019A"/>
    <w:rsid w:val="00A207BC"/>
    <w:rsid w:val="00A21A4E"/>
    <w:rsid w:val="00A220DA"/>
    <w:rsid w:val="00A22CC9"/>
    <w:rsid w:val="00A238E7"/>
    <w:rsid w:val="00A24631"/>
    <w:rsid w:val="00A25342"/>
    <w:rsid w:val="00A26790"/>
    <w:rsid w:val="00A274C7"/>
    <w:rsid w:val="00A2796B"/>
    <w:rsid w:val="00A306F5"/>
    <w:rsid w:val="00A31820"/>
    <w:rsid w:val="00A3429B"/>
    <w:rsid w:val="00A40A43"/>
    <w:rsid w:val="00A4347D"/>
    <w:rsid w:val="00A4444C"/>
    <w:rsid w:val="00A44C33"/>
    <w:rsid w:val="00A46077"/>
    <w:rsid w:val="00A4632F"/>
    <w:rsid w:val="00A53836"/>
    <w:rsid w:val="00A55020"/>
    <w:rsid w:val="00A56EAC"/>
    <w:rsid w:val="00A612E0"/>
    <w:rsid w:val="00A62850"/>
    <w:rsid w:val="00A62DCB"/>
    <w:rsid w:val="00A65420"/>
    <w:rsid w:val="00A6600B"/>
    <w:rsid w:val="00A7042B"/>
    <w:rsid w:val="00A710AD"/>
    <w:rsid w:val="00A7198B"/>
    <w:rsid w:val="00A71BB6"/>
    <w:rsid w:val="00A73871"/>
    <w:rsid w:val="00A76382"/>
    <w:rsid w:val="00A76733"/>
    <w:rsid w:val="00A77AE4"/>
    <w:rsid w:val="00A77BDD"/>
    <w:rsid w:val="00A80294"/>
    <w:rsid w:val="00A80ECD"/>
    <w:rsid w:val="00A8329C"/>
    <w:rsid w:val="00A832F0"/>
    <w:rsid w:val="00A8382D"/>
    <w:rsid w:val="00A841D1"/>
    <w:rsid w:val="00A85525"/>
    <w:rsid w:val="00A9102A"/>
    <w:rsid w:val="00A9212D"/>
    <w:rsid w:val="00A9228B"/>
    <w:rsid w:val="00A932E2"/>
    <w:rsid w:val="00A95E0E"/>
    <w:rsid w:val="00A96223"/>
    <w:rsid w:val="00AA1662"/>
    <w:rsid w:val="00AA32E4"/>
    <w:rsid w:val="00AA71C5"/>
    <w:rsid w:val="00AB633F"/>
    <w:rsid w:val="00AB6753"/>
    <w:rsid w:val="00AB6873"/>
    <w:rsid w:val="00AB6C02"/>
    <w:rsid w:val="00AB76E7"/>
    <w:rsid w:val="00AB7BEB"/>
    <w:rsid w:val="00AC2BDE"/>
    <w:rsid w:val="00AC2EC7"/>
    <w:rsid w:val="00AC3D5B"/>
    <w:rsid w:val="00AC3F5F"/>
    <w:rsid w:val="00AC73C2"/>
    <w:rsid w:val="00AD07B9"/>
    <w:rsid w:val="00AD34B8"/>
    <w:rsid w:val="00AD362D"/>
    <w:rsid w:val="00AD44E0"/>
    <w:rsid w:val="00AD537F"/>
    <w:rsid w:val="00AD56C7"/>
    <w:rsid w:val="00AD59DC"/>
    <w:rsid w:val="00AD5B06"/>
    <w:rsid w:val="00AD6375"/>
    <w:rsid w:val="00AE0ABA"/>
    <w:rsid w:val="00AE30AC"/>
    <w:rsid w:val="00AE7642"/>
    <w:rsid w:val="00AE7C05"/>
    <w:rsid w:val="00AF2858"/>
    <w:rsid w:val="00AF4B48"/>
    <w:rsid w:val="00B01AAC"/>
    <w:rsid w:val="00B03FCC"/>
    <w:rsid w:val="00B05F0A"/>
    <w:rsid w:val="00B109C8"/>
    <w:rsid w:val="00B12575"/>
    <w:rsid w:val="00B126FA"/>
    <w:rsid w:val="00B13A85"/>
    <w:rsid w:val="00B15F9A"/>
    <w:rsid w:val="00B20274"/>
    <w:rsid w:val="00B20465"/>
    <w:rsid w:val="00B21217"/>
    <w:rsid w:val="00B21A0A"/>
    <w:rsid w:val="00B22CC8"/>
    <w:rsid w:val="00B230CE"/>
    <w:rsid w:val="00B2612A"/>
    <w:rsid w:val="00B320FD"/>
    <w:rsid w:val="00B326DB"/>
    <w:rsid w:val="00B33181"/>
    <w:rsid w:val="00B366D1"/>
    <w:rsid w:val="00B36A45"/>
    <w:rsid w:val="00B3710F"/>
    <w:rsid w:val="00B3734E"/>
    <w:rsid w:val="00B45DCB"/>
    <w:rsid w:val="00B47B00"/>
    <w:rsid w:val="00B50C89"/>
    <w:rsid w:val="00B51051"/>
    <w:rsid w:val="00B525A7"/>
    <w:rsid w:val="00B52BE5"/>
    <w:rsid w:val="00B57C95"/>
    <w:rsid w:val="00B607FF"/>
    <w:rsid w:val="00B61286"/>
    <w:rsid w:val="00B622DB"/>
    <w:rsid w:val="00B62985"/>
    <w:rsid w:val="00B62AEE"/>
    <w:rsid w:val="00B73C9A"/>
    <w:rsid w:val="00B75762"/>
    <w:rsid w:val="00B767C5"/>
    <w:rsid w:val="00B76EF4"/>
    <w:rsid w:val="00B7751F"/>
    <w:rsid w:val="00B77621"/>
    <w:rsid w:val="00B80041"/>
    <w:rsid w:val="00B82993"/>
    <w:rsid w:val="00B834F7"/>
    <w:rsid w:val="00B83BE0"/>
    <w:rsid w:val="00B84445"/>
    <w:rsid w:val="00B84481"/>
    <w:rsid w:val="00B86AAF"/>
    <w:rsid w:val="00B91DE2"/>
    <w:rsid w:val="00B92692"/>
    <w:rsid w:val="00B93B3B"/>
    <w:rsid w:val="00B94EA2"/>
    <w:rsid w:val="00BA03B0"/>
    <w:rsid w:val="00BA0C35"/>
    <w:rsid w:val="00BA17AF"/>
    <w:rsid w:val="00BA2DF3"/>
    <w:rsid w:val="00BA30B5"/>
    <w:rsid w:val="00BA40D1"/>
    <w:rsid w:val="00BA4B8A"/>
    <w:rsid w:val="00BA5045"/>
    <w:rsid w:val="00BA6B0F"/>
    <w:rsid w:val="00BA70CB"/>
    <w:rsid w:val="00BA740D"/>
    <w:rsid w:val="00BB0A93"/>
    <w:rsid w:val="00BB0CAB"/>
    <w:rsid w:val="00BB2891"/>
    <w:rsid w:val="00BB35F6"/>
    <w:rsid w:val="00BB548D"/>
    <w:rsid w:val="00BB552A"/>
    <w:rsid w:val="00BB7CB4"/>
    <w:rsid w:val="00BC0C82"/>
    <w:rsid w:val="00BC0D9A"/>
    <w:rsid w:val="00BC14E8"/>
    <w:rsid w:val="00BC39EF"/>
    <w:rsid w:val="00BC5122"/>
    <w:rsid w:val="00BC7C0C"/>
    <w:rsid w:val="00BD0E88"/>
    <w:rsid w:val="00BD3067"/>
    <w:rsid w:val="00BD3689"/>
    <w:rsid w:val="00BD3D4E"/>
    <w:rsid w:val="00BD3F89"/>
    <w:rsid w:val="00BD6EBA"/>
    <w:rsid w:val="00BD6F69"/>
    <w:rsid w:val="00BE1D51"/>
    <w:rsid w:val="00BE3B9F"/>
    <w:rsid w:val="00BE3CEF"/>
    <w:rsid w:val="00BE46E7"/>
    <w:rsid w:val="00BE6FE3"/>
    <w:rsid w:val="00BF0014"/>
    <w:rsid w:val="00BF062B"/>
    <w:rsid w:val="00BF1465"/>
    <w:rsid w:val="00BF1836"/>
    <w:rsid w:val="00BF2555"/>
    <w:rsid w:val="00BF291E"/>
    <w:rsid w:val="00BF4745"/>
    <w:rsid w:val="00C036E3"/>
    <w:rsid w:val="00C0480D"/>
    <w:rsid w:val="00C060C4"/>
    <w:rsid w:val="00C06943"/>
    <w:rsid w:val="00C06CC0"/>
    <w:rsid w:val="00C06E69"/>
    <w:rsid w:val="00C10442"/>
    <w:rsid w:val="00C15981"/>
    <w:rsid w:val="00C167E7"/>
    <w:rsid w:val="00C1769E"/>
    <w:rsid w:val="00C21D1E"/>
    <w:rsid w:val="00C21E61"/>
    <w:rsid w:val="00C22677"/>
    <w:rsid w:val="00C24436"/>
    <w:rsid w:val="00C25A69"/>
    <w:rsid w:val="00C25D6B"/>
    <w:rsid w:val="00C25F40"/>
    <w:rsid w:val="00C26AE3"/>
    <w:rsid w:val="00C323E7"/>
    <w:rsid w:val="00C3349F"/>
    <w:rsid w:val="00C33A35"/>
    <w:rsid w:val="00C33CA7"/>
    <w:rsid w:val="00C33FCF"/>
    <w:rsid w:val="00C34855"/>
    <w:rsid w:val="00C352FC"/>
    <w:rsid w:val="00C36023"/>
    <w:rsid w:val="00C43494"/>
    <w:rsid w:val="00C45678"/>
    <w:rsid w:val="00C55273"/>
    <w:rsid w:val="00C55DC7"/>
    <w:rsid w:val="00C56EB2"/>
    <w:rsid w:val="00C6173B"/>
    <w:rsid w:val="00C63A73"/>
    <w:rsid w:val="00C65A68"/>
    <w:rsid w:val="00C65FAE"/>
    <w:rsid w:val="00C6660B"/>
    <w:rsid w:val="00C6777D"/>
    <w:rsid w:val="00C70B50"/>
    <w:rsid w:val="00C72D71"/>
    <w:rsid w:val="00C73D63"/>
    <w:rsid w:val="00C742A6"/>
    <w:rsid w:val="00C7510F"/>
    <w:rsid w:val="00C774DD"/>
    <w:rsid w:val="00C77C02"/>
    <w:rsid w:val="00C80653"/>
    <w:rsid w:val="00C806D9"/>
    <w:rsid w:val="00C809B8"/>
    <w:rsid w:val="00C80BD6"/>
    <w:rsid w:val="00C81D99"/>
    <w:rsid w:val="00C8281F"/>
    <w:rsid w:val="00C82981"/>
    <w:rsid w:val="00C82DCA"/>
    <w:rsid w:val="00C83774"/>
    <w:rsid w:val="00C83B5D"/>
    <w:rsid w:val="00C84DF7"/>
    <w:rsid w:val="00C93049"/>
    <w:rsid w:val="00C9325D"/>
    <w:rsid w:val="00C93AEF"/>
    <w:rsid w:val="00C96337"/>
    <w:rsid w:val="00C96A15"/>
    <w:rsid w:val="00C96BED"/>
    <w:rsid w:val="00C971E4"/>
    <w:rsid w:val="00CA23C8"/>
    <w:rsid w:val="00CA2777"/>
    <w:rsid w:val="00CA4444"/>
    <w:rsid w:val="00CA5267"/>
    <w:rsid w:val="00CA6BBA"/>
    <w:rsid w:val="00CB0CA6"/>
    <w:rsid w:val="00CB318F"/>
    <w:rsid w:val="00CB3657"/>
    <w:rsid w:val="00CB44D2"/>
    <w:rsid w:val="00CB5FC9"/>
    <w:rsid w:val="00CC1F23"/>
    <w:rsid w:val="00CC1F3E"/>
    <w:rsid w:val="00CC2CDB"/>
    <w:rsid w:val="00CC33C0"/>
    <w:rsid w:val="00CC61A7"/>
    <w:rsid w:val="00CC6FFB"/>
    <w:rsid w:val="00CC73A1"/>
    <w:rsid w:val="00CD0DA9"/>
    <w:rsid w:val="00CD0FE9"/>
    <w:rsid w:val="00CD3BEC"/>
    <w:rsid w:val="00CD5197"/>
    <w:rsid w:val="00CD51B5"/>
    <w:rsid w:val="00CD6631"/>
    <w:rsid w:val="00CD68AC"/>
    <w:rsid w:val="00CD6E23"/>
    <w:rsid w:val="00CE0782"/>
    <w:rsid w:val="00CE5F73"/>
    <w:rsid w:val="00CE69B9"/>
    <w:rsid w:val="00CE6D3E"/>
    <w:rsid w:val="00CE6F69"/>
    <w:rsid w:val="00CE753F"/>
    <w:rsid w:val="00CF15B8"/>
    <w:rsid w:val="00CF1630"/>
    <w:rsid w:val="00CF1F70"/>
    <w:rsid w:val="00CF2106"/>
    <w:rsid w:val="00CF7A32"/>
    <w:rsid w:val="00CF7F8D"/>
    <w:rsid w:val="00D007D1"/>
    <w:rsid w:val="00D00A4D"/>
    <w:rsid w:val="00D01101"/>
    <w:rsid w:val="00D013E6"/>
    <w:rsid w:val="00D04CE0"/>
    <w:rsid w:val="00D050DE"/>
    <w:rsid w:val="00D12534"/>
    <w:rsid w:val="00D13F6A"/>
    <w:rsid w:val="00D14748"/>
    <w:rsid w:val="00D14E03"/>
    <w:rsid w:val="00D14E86"/>
    <w:rsid w:val="00D16088"/>
    <w:rsid w:val="00D170F0"/>
    <w:rsid w:val="00D211BF"/>
    <w:rsid w:val="00D213F4"/>
    <w:rsid w:val="00D215C9"/>
    <w:rsid w:val="00D30BBF"/>
    <w:rsid w:val="00D350DE"/>
    <w:rsid w:val="00D35B7F"/>
    <w:rsid w:val="00D36189"/>
    <w:rsid w:val="00D37F84"/>
    <w:rsid w:val="00D41BFE"/>
    <w:rsid w:val="00D43954"/>
    <w:rsid w:val="00D4515B"/>
    <w:rsid w:val="00D45CA0"/>
    <w:rsid w:val="00D45E8E"/>
    <w:rsid w:val="00D5122C"/>
    <w:rsid w:val="00D52563"/>
    <w:rsid w:val="00D6217A"/>
    <w:rsid w:val="00D66967"/>
    <w:rsid w:val="00D733FF"/>
    <w:rsid w:val="00D7756A"/>
    <w:rsid w:val="00D80C64"/>
    <w:rsid w:val="00D82297"/>
    <w:rsid w:val="00D826A2"/>
    <w:rsid w:val="00D8727E"/>
    <w:rsid w:val="00D87C1B"/>
    <w:rsid w:val="00D87F38"/>
    <w:rsid w:val="00D922CE"/>
    <w:rsid w:val="00D92DD1"/>
    <w:rsid w:val="00D932F2"/>
    <w:rsid w:val="00D93B1C"/>
    <w:rsid w:val="00DA1527"/>
    <w:rsid w:val="00DA2A43"/>
    <w:rsid w:val="00DA4B98"/>
    <w:rsid w:val="00DA60BF"/>
    <w:rsid w:val="00DB0365"/>
    <w:rsid w:val="00DB1C88"/>
    <w:rsid w:val="00DB3A0F"/>
    <w:rsid w:val="00DB3B51"/>
    <w:rsid w:val="00DB403D"/>
    <w:rsid w:val="00DB434A"/>
    <w:rsid w:val="00DB6367"/>
    <w:rsid w:val="00DB7247"/>
    <w:rsid w:val="00DB7B15"/>
    <w:rsid w:val="00DC0CC0"/>
    <w:rsid w:val="00DC10A2"/>
    <w:rsid w:val="00DC17E3"/>
    <w:rsid w:val="00DC206A"/>
    <w:rsid w:val="00DC6254"/>
    <w:rsid w:val="00DD068A"/>
    <w:rsid w:val="00DD1B3D"/>
    <w:rsid w:val="00DE06F1"/>
    <w:rsid w:val="00DE0A77"/>
    <w:rsid w:val="00DE1546"/>
    <w:rsid w:val="00DE2147"/>
    <w:rsid w:val="00DE224C"/>
    <w:rsid w:val="00DE36C0"/>
    <w:rsid w:val="00DE4E2F"/>
    <w:rsid w:val="00DF0F2A"/>
    <w:rsid w:val="00DF5B15"/>
    <w:rsid w:val="00DF5F22"/>
    <w:rsid w:val="00E05EE6"/>
    <w:rsid w:val="00E06810"/>
    <w:rsid w:val="00E10161"/>
    <w:rsid w:val="00E114E6"/>
    <w:rsid w:val="00E142FC"/>
    <w:rsid w:val="00E151C1"/>
    <w:rsid w:val="00E158AB"/>
    <w:rsid w:val="00E16F64"/>
    <w:rsid w:val="00E21646"/>
    <w:rsid w:val="00E243EA"/>
    <w:rsid w:val="00E267F4"/>
    <w:rsid w:val="00E3397E"/>
    <w:rsid w:val="00E33A25"/>
    <w:rsid w:val="00E34093"/>
    <w:rsid w:val="00E4163B"/>
    <w:rsid w:val="00E4188B"/>
    <w:rsid w:val="00E46808"/>
    <w:rsid w:val="00E47983"/>
    <w:rsid w:val="00E54C4D"/>
    <w:rsid w:val="00E55564"/>
    <w:rsid w:val="00E56328"/>
    <w:rsid w:val="00E5695A"/>
    <w:rsid w:val="00E61983"/>
    <w:rsid w:val="00E65162"/>
    <w:rsid w:val="00E658FD"/>
    <w:rsid w:val="00E665BD"/>
    <w:rsid w:val="00E677A4"/>
    <w:rsid w:val="00E70670"/>
    <w:rsid w:val="00E70E25"/>
    <w:rsid w:val="00E7162C"/>
    <w:rsid w:val="00E74683"/>
    <w:rsid w:val="00E7619F"/>
    <w:rsid w:val="00E778E0"/>
    <w:rsid w:val="00E81180"/>
    <w:rsid w:val="00E81E1B"/>
    <w:rsid w:val="00E82118"/>
    <w:rsid w:val="00E85255"/>
    <w:rsid w:val="00E87342"/>
    <w:rsid w:val="00E91407"/>
    <w:rsid w:val="00E95B66"/>
    <w:rsid w:val="00E963F7"/>
    <w:rsid w:val="00E97168"/>
    <w:rsid w:val="00E97A04"/>
    <w:rsid w:val="00EA01A2"/>
    <w:rsid w:val="00EA0A45"/>
    <w:rsid w:val="00EA18A5"/>
    <w:rsid w:val="00EA568C"/>
    <w:rsid w:val="00EA767F"/>
    <w:rsid w:val="00EA7A2B"/>
    <w:rsid w:val="00EB0D1F"/>
    <w:rsid w:val="00EB12ED"/>
    <w:rsid w:val="00EB18E1"/>
    <w:rsid w:val="00EB1CDA"/>
    <w:rsid w:val="00EB3C1C"/>
    <w:rsid w:val="00EB540F"/>
    <w:rsid w:val="00EB59EE"/>
    <w:rsid w:val="00EC0560"/>
    <w:rsid w:val="00EC3818"/>
    <w:rsid w:val="00EC42A5"/>
    <w:rsid w:val="00EC740A"/>
    <w:rsid w:val="00EC7464"/>
    <w:rsid w:val="00EC794A"/>
    <w:rsid w:val="00ED6A7D"/>
    <w:rsid w:val="00ED721D"/>
    <w:rsid w:val="00EE0EFD"/>
    <w:rsid w:val="00EE200D"/>
    <w:rsid w:val="00EE2BE4"/>
    <w:rsid w:val="00EE591D"/>
    <w:rsid w:val="00EE626C"/>
    <w:rsid w:val="00EE7281"/>
    <w:rsid w:val="00EE78D8"/>
    <w:rsid w:val="00EF10B2"/>
    <w:rsid w:val="00EF16D0"/>
    <w:rsid w:val="00EF3750"/>
    <w:rsid w:val="00EF3F3B"/>
    <w:rsid w:val="00EF6049"/>
    <w:rsid w:val="00F00EEC"/>
    <w:rsid w:val="00F01454"/>
    <w:rsid w:val="00F01C67"/>
    <w:rsid w:val="00F0367D"/>
    <w:rsid w:val="00F065E1"/>
    <w:rsid w:val="00F07A0C"/>
    <w:rsid w:val="00F07EDC"/>
    <w:rsid w:val="00F109BB"/>
    <w:rsid w:val="00F10AFE"/>
    <w:rsid w:val="00F12C17"/>
    <w:rsid w:val="00F12F70"/>
    <w:rsid w:val="00F13BA0"/>
    <w:rsid w:val="00F143ED"/>
    <w:rsid w:val="00F157F1"/>
    <w:rsid w:val="00F15D37"/>
    <w:rsid w:val="00F15D6D"/>
    <w:rsid w:val="00F15D7B"/>
    <w:rsid w:val="00F163DC"/>
    <w:rsid w:val="00F22389"/>
    <w:rsid w:val="00F235A4"/>
    <w:rsid w:val="00F24888"/>
    <w:rsid w:val="00F31004"/>
    <w:rsid w:val="00F35271"/>
    <w:rsid w:val="00F35486"/>
    <w:rsid w:val="00F377EB"/>
    <w:rsid w:val="00F40362"/>
    <w:rsid w:val="00F4071C"/>
    <w:rsid w:val="00F4119E"/>
    <w:rsid w:val="00F415E3"/>
    <w:rsid w:val="00F42601"/>
    <w:rsid w:val="00F42C20"/>
    <w:rsid w:val="00F43E3B"/>
    <w:rsid w:val="00F47FBC"/>
    <w:rsid w:val="00F514D9"/>
    <w:rsid w:val="00F52520"/>
    <w:rsid w:val="00F541DB"/>
    <w:rsid w:val="00F541F6"/>
    <w:rsid w:val="00F56116"/>
    <w:rsid w:val="00F56A95"/>
    <w:rsid w:val="00F56EE2"/>
    <w:rsid w:val="00F6170F"/>
    <w:rsid w:val="00F63FB6"/>
    <w:rsid w:val="00F64167"/>
    <w:rsid w:val="00F64A4F"/>
    <w:rsid w:val="00F65E71"/>
    <w:rsid w:val="00F66625"/>
    <w:rsid w:val="00F6673B"/>
    <w:rsid w:val="00F66BAE"/>
    <w:rsid w:val="00F67BF3"/>
    <w:rsid w:val="00F7235C"/>
    <w:rsid w:val="00F72E3E"/>
    <w:rsid w:val="00F73F8C"/>
    <w:rsid w:val="00F7592A"/>
    <w:rsid w:val="00F77AAD"/>
    <w:rsid w:val="00F805BB"/>
    <w:rsid w:val="00F8543A"/>
    <w:rsid w:val="00F86FDE"/>
    <w:rsid w:val="00F90051"/>
    <w:rsid w:val="00F905F2"/>
    <w:rsid w:val="00F90A76"/>
    <w:rsid w:val="00F916C4"/>
    <w:rsid w:val="00F91F8E"/>
    <w:rsid w:val="00F92C2D"/>
    <w:rsid w:val="00F9704D"/>
    <w:rsid w:val="00FA5B53"/>
    <w:rsid w:val="00FA7FF0"/>
    <w:rsid w:val="00FB097B"/>
    <w:rsid w:val="00FB31B6"/>
    <w:rsid w:val="00FB3D89"/>
    <w:rsid w:val="00FB4076"/>
    <w:rsid w:val="00FB4F0F"/>
    <w:rsid w:val="00FB5EAF"/>
    <w:rsid w:val="00FB778B"/>
    <w:rsid w:val="00FC0566"/>
    <w:rsid w:val="00FC12C8"/>
    <w:rsid w:val="00FC6917"/>
    <w:rsid w:val="00FC716F"/>
    <w:rsid w:val="00FD4866"/>
    <w:rsid w:val="00FD51DE"/>
    <w:rsid w:val="00FD57C6"/>
    <w:rsid w:val="00FD72EA"/>
    <w:rsid w:val="00FE172B"/>
    <w:rsid w:val="00FE22AF"/>
    <w:rsid w:val="00FE5404"/>
    <w:rsid w:val="00FE60D9"/>
    <w:rsid w:val="00FE7342"/>
    <w:rsid w:val="00FE77EB"/>
    <w:rsid w:val="00FF157A"/>
    <w:rsid w:val="00FF5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EA40E6D9-6C06-445A-BF33-FD4899805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5981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3D8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4352F4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606991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0699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odyText">
    <w:name w:val="Body Text"/>
    <w:basedOn w:val="Normal"/>
    <w:link w:val="BodyTextChar"/>
    <w:rsid w:val="00417EE2"/>
    <w:pPr>
      <w:spacing w:before="0" w:after="0"/>
      <w:ind w:left="0" w:firstLine="0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417EE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02451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2451D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825830"/>
    <w:pPr>
      <w:widowControl w:val="0"/>
      <w:bidi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Char0">
    <w:name w:val="Char"/>
    <w:basedOn w:val="Normal"/>
    <w:rsid w:val="008D6515"/>
    <w:pPr>
      <w:widowControl w:val="0"/>
      <w:bidi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Char1">
    <w:name w:val="Char"/>
    <w:basedOn w:val="Normal"/>
    <w:rsid w:val="008A29AC"/>
    <w:pPr>
      <w:widowControl w:val="0"/>
      <w:bidi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character" w:styleId="SubtleReference">
    <w:name w:val="Subtle Reference"/>
    <w:basedOn w:val="DefaultParagraphFont"/>
    <w:uiPriority w:val="31"/>
    <w:qFormat/>
    <w:rsid w:val="00A22CC9"/>
    <w:rPr>
      <w:smallCaps/>
      <w:color w:val="5A5A5A" w:themeColor="text1" w:themeTint="A5"/>
    </w:rPr>
  </w:style>
  <w:style w:type="character" w:styleId="Hyperlink">
    <w:name w:val="Hyperlink"/>
    <w:basedOn w:val="DefaultParagraphFont"/>
    <w:uiPriority w:val="99"/>
    <w:unhideWhenUsed/>
    <w:rsid w:val="006B719B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3D8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rmen.Minasyan@yerevan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erqaxluys@yerevan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alticinvestllc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1184B-2E11-449C-A1F4-B1275BDB3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3507</TotalTime>
  <Pages>8</Pages>
  <Words>2048</Words>
  <Characters>11676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https:/mul2-minfin.gov.am/tasks/335569/oneclick/0c33142ec370ebb2c84c6dc51082936d064fc1952547b901c58d58baf6b2c4d7.docx?token=86a94a82e5ae5972ffcf6e3bfab8dab3</cp:keywords>
  <cp:lastModifiedBy>user</cp:lastModifiedBy>
  <cp:revision>1043</cp:revision>
  <cp:lastPrinted>2024-02-16T07:28:00Z</cp:lastPrinted>
  <dcterms:created xsi:type="dcterms:W3CDTF">2021-10-06T17:13:00Z</dcterms:created>
  <dcterms:modified xsi:type="dcterms:W3CDTF">2026-06-04T07:11:00Z</dcterms:modified>
</cp:coreProperties>
</file>